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67"/>
        <w:gridCol w:w="5805"/>
      </w:tblGrid>
      <w:tr w:rsidR="00291B27" w:rsidRPr="00AA5C67" w14:paraId="4B5300C7" w14:textId="77777777" w:rsidTr="00980326">
        <w:tc>
          <w:tcPr>
            <w:tcW w:w="3334" w:type="dxa"/>
          </w:tcPr>
          <w:p w14:paraId="16144090" w14:textId="77777777" w:rsidR="00860742" w:rsidRPr="00AA5C67" w:rsidRDefault="00860742" w:rsidP="00860742">
            <w:pPr>
              <w:spacing w:after="0" w:line="240" w:lineRule="auto"/>
              <w:jc w:val="center"/>
              <w:rPr>
                <w:rFonts w:ascii="Times New Roman" w:eastAsia="Calibri" w:hAnsi="Times New Roman" w:cs="Times New Roman"/>
                <w:b/>
                <w:color w:val="000000" w:themeColor="text1"/>
                <w:sz w:val="26"/>
                <w:szCs w:val="26"/>
              </w:rPr>
            </w:pPr>
            <w:r w:rsidRPr="00AA5C67">
              <w:rPr>
                <w:rFonts w:ascii="Times New Roman" w:eastAsia="Calibri" w:hAnsi="Times New Roman" w:cs="Times New Roman"/>
                <w:b/>
                <w:color w:val="000000" w:themeColor="text1"/>
                <w:sz w:val="26"/>
                <w:szCs w:val="26"/>
              </w:rPr>
              <w:t>ỦY BAN NHÂN DÂN</w:t>
            </w:r>
          </w:p>
          <w:p w14:paraId="21FDA4DD" w14:textId="03EEDFBC" w:rsidR="00860742" w:rsidRPr="00AA5C67" w:rsidRDefault="00860742" w:rsidP="00860742">
            <w:pPr>
              <w:spacing w:after="0" w:line="240" w:lineRule="auto"/>
              <w:jc w:val="center"/>
              <w:rPr>
                <w:rFonts w:ascii="Times New Roman" w:eastAsia="Calibri" w:hAnsi="Times New Roman" w:cs="Times New Roman"/>
                <w:b/>
                <w:color w:val="000000" w:themeColor="text1"/>
                <w:sz w:val="26"/>
                <w:szCs w:val="26"/>
              </w:rPr>
            </w:pPr>
            <w:r w:rsidRPr="00AA5C67">
              <w:rPr>
                <w:rFonts w:ascii="Times New Roman" w:eastAsia="Calibri" w:hAnsi="Times New Roman" w:cs="Times New Roman"/>
                <w:b/>
                <w:color w:val="000000" w:themeColor="text1"/>
                <w:sz w:val="26"/>
                <w:szCs w:val="26"/>
              </w:rPr>
              <w:t>HUYỆN NGHI XUÂN</w:t>
            </w:r>
          </w:p>
          <w:p w14:paraId="1A3E3FA3" w14:textId="5B03A6AC" w:rsidR="00BF4547" w:rsidRPr="00AA5C67" w:rsidRDefault="00860742" w:rsidP="00860742">
            <w:pPr>
              <w:spacing w:after="0" w:line="240" w:lineRule="auto"/>
              <w:jc w:val="center"/>
              <w:rPr>
                <w:rFonts w:ascii="Times New Roman" w:eastAsia="Calibri" w:hAnsi="Times New Roman" w:cs="Times New Roman"/>
                <w:color w:val="000000" w:themeColor="text1"/>
                <w:sz w:val="28"/>
                <w:szCs w:val="28"/>
              </w:rPr>
            </w:pPr>
            <w:r w:rsidRPr="00AA5C67">
              <w:rPr>
                <w:rFonts w:ascii="Times New Roman" w:eastAsia="Calibri" w:hAnsi="Times New Roman" w:cs="Times New Roman"/>
                <w:noProof/>
                <w:color w:val="000000" w:themeColor="text1"/>
                <w:sz w:val="28"/>
                <w:szCs w:val="28"/>
              </w:rPr>
              <mc:AlternateContent>
                <mc:Choice Requires="wps">
                  <w:drawing>
                    <wp:anchor distT="4294967295" distB="4294967295" distL="114300" distR="114300" simplePos="0" relativeHeight="251656704" behindDoc="0" locked="0" layoutInCell="1" allowOverlap="1" wp14:anchorId="24F8BE83" wp14:editId="5CD34BE5">
                      <wp:simplePos x="0" y="0"/>
                      <wp:positionH relativeFrom="column">
                        <wp:posOffset>605790</wp:posOffset>
                      </wp:positionH>
                      <wp:positionV relativeFrom="paragraph">
                        <wp:posOffset>25400</wp:posOffset>
                      </wp:positionV>
                      <wp:extent cx="720000" cy="0"/>
                      <wp:effectExtent l="0" t="0" r="2349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62DB8" id="_x0000_t32" coordsize="21600,21600" o:spt="32" o:oned="t" path="m,l21600,21600e" filled="f">
                      <v:path arrowok="t" fillok="f" o:connecttype="none"/>
                      <o:lock v:ext="edit" shapetype="t"/>
                    </v:shapetype>
                    <v:shape id="Straight Arrow Connector 5" o:spid="_x0000_s1026" type="#_x0000_t32" style="position:absolute;margin-left:47.7pt;margin-top:2pt;width:56.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isweJAIAAEkEAAAOAAAAZHJzL2Uyb0RvYy54bWysVE2P2jAQvVfqf7B8hyQUdiEirFYJ9LLt IrH9AcZ2iNXEY9mGgKr+947Nh9j2UlXNwRlnPG/ezDxn/nTsWnKQ1inQBc2GKSVScxBK7wr67W01 mFLiPNOCtaBlQU/S0afFxw/z3uRyBA20QlqCINrlvSlo473Jk8TxRnbMDcFIjc4abMc8bu0uEZb1 iN61yShNH5IerDAWuHQOv1ZnJ11E/LqW3L/WtZOetAVFbj6uNq7bsCaLOct3lplG8QsN9g8sOqY0 Jr1BVcwzsrfqD6hOcQsOaj/k0CVQ14rLWANWk6W/VbNpmJGxFmyOM7c2uf8Hy78e1pYoUdAJJZp1 OKKNt0ztGk+erYWelKA1thEsmYRu9cblGFTqtQ318qPemBfg3x3RUDZM72Rk/XYyCJWFiORdSNg4 gzm3/RcQeIbtPcTWHWvbBUhsCjnGCZ1uE5JHTzh+fMSZpzhHfnUlLL/GGev8ZwkdCUZB3aWMG/8s ZmGHF+cDK5ZfA0JSDSvVtlENrSZ9QWeT0SQGOGiVCM5wzNndtmwtObCgp/jEEtFzf8zCXosI1kgm lhfbM9WebUze6oCHdSGdi3UWzI9ZOltOl9PxYDx6WA7GaVUNnlflePCwyh4n1aeqLKvsZ6CWjfNG CSF1YHcVbzb+O3FcrtFZdjf53tqQvEeP/UKy13ckHQcbZnlWxRbEaW2vA0e9xsOXuxUuxP0e7fs/ wOIXAAAA//8DAFBLAwQUAAYACAAAACEATgEPmtsAAAAGAQAADwAAAGRycy9kb3ducmV2LnhtbEyP zW7CMBCE75V4B2uReqmKTQQVpHEQqtRDj/xIvZp4mwTidRQ7JOXpu/TSHkczmvkm24yuEVfsQu1J w3ymQCAV3tZUajge3p9XIEI0ZE3jCTV8Y4BNPnnITGr9QDu87mMpuIRCajRUMbaplKGo0Jkw8y0S e1++cyay7EppOzNwuWtkotSLdKYmXqhMi28VFpd97zRg6JdztV278vhxG54+k9t5aA9aP07H7SuI iGP8C8Mdn9EhZ6aT78kG0WhYLxec1LDgR2wnasVPTr9a5pn8j5//AAAA//8DAFBLAQItABQABgAI AAAAIQC2gziS/gAAAOEBAAATAAAAAAAAAAAAAAAAAAAAAABbQ29udGVudF9UeXBlc10ueG1sUEsB Ai0AFAAGAAgAAAAhADj9If/WAAAAlAEAAAsAAAAAAAAAAAAAAAAALwEAAF9yZWxzLy5yZWxzUEsB Ai0AFAAGAAgAAAAhAAGKzB4kAgAASQQAAA4AAAAAAAAAAAAAAAAALgIAAGRycy9lMm9Eb2MueG1s UEsBAi0AFAAGAAgAAAAhAE4BD5rbAAAABgEAAA8AAAAAAAAAAAAAAAAAfgQAAGRycy9kb3ducmV2 LnhtbFBLBQYAAAAABAAEAPMAAACGBQAAAAA= "/>
                  </w:pict>
                </mc:Fallback>
              </mc:AlternateContent>
            </w:r>
            <w:r w:rsidR="00DE08EF" w:rsidRPr="00AA5C67">
              <w:rPr>
                <w:rFonts w:ascii="Times New Roman" w:eastAsia="Calibri" w:hAnsi="Times New Roman" w:cs="Times New Roman"/>
                <w:b/>
                <w:color w:val="000000" w:themeColor="text1"/>
                <w:sz w:val="26"/>
                <w:szCs w:val="26"/>
              </w:rPr>
              <w:t xml:space="preserve">                                                                                                                                                                                                                                                             </w:t>
            </w:r>
          </w:p>
          <w:p w14:paraId="611C1D64" w14:textId="720C40D4" w:rsidR="00BB3DB2" w:rsidRPr="00AD2967" w:rsidRDefault="0074101A" w:rsidP="005F0098">
            <w:pPr>
              <w:spacing w:after="120" w:line="240" w:lineRule="auto"/>
              <w:jc w:val="center"/>
              <w:rPr>
                <w:rFonts w:ascii="Times New Roman" w:eastAsia="Calibri" w:hAnsi="Times New Roman" w:cs="Times New Roman"/>
                <w:i/>
                <w:color w:val="000000" w:themeColor="text1"/>
                <w:sz w:val="26"/>
                <w:szCs w:val="26"/>
              </w:rPr>
            </w:pPr>
            <w:r w:rsidRPr="00AD2967">
              <w:rPr>
                <w:rFonts w:ascii="Times New Roman" w:hAnsi="Times New Roman" w:cs="Times New Roman"/>
                <w:b/>
                <w:noProof/>
                <w:color w:val="000000" w:themeColor="text1"/>
                <w:sz w:val="26"/>
                <w:szCs w:val="26"/>
              </w:rPr>
              <mc:AlternateContent>
                <mc:Choice Requires="wps">
                  <w:drawing>
                    <wp:anchor distT="0" distB="0" distL="114300" distR="114300" simplePos="0" relativeHeight="251659776" behindDoc="1" locked="0" layoutInCell="1" allowOverlap="1" wp14:anchorId="3DB7C196" wp14:editId="43CB6D1A">
                      <wp:simplePos x="0" y="0"/>
                      <wp:positionH relativeFrom="margin">
                        <wp:posOffset>529010</wp:posOffset>
                      </wp:positionH>
                      <wp:positionV relativeFrom="paragraph">
                        <wp:posOffset>284066</wp:posOffset>
                      </wp:positionV>
                      <wp:extent cx="890905" cy="288000"/>
                      <wp:effectExtent l="0" t="0" r="0" b="0"/>
                      <wp:wrapNone/>
                      <wp:docPr id="2" name="Rectangle 2"/>
                      <wp:cNvGraphicFramePr/>
                      <a:graphic xmlns:a="http://schemas.openxmlformats.org/drawingml/2006/main">
                        <a:graphicData uri="http://schemas.microsoft.com/office/word/2010/wordprocessingShape">
                          <wps:wsp>
                            <wps:cNvSpPr/>
                            <wps:spPr>
                              <a:xfrm>
                                <a:off x="0" y="0"/>
                                <a:ext cx="890905" cy="2880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E4FEE0" w14:textId="65091337" w:rsidR="007B08F3" w:rsidRPr="00AD2967" w:rsidRDefault="007B08F3" w:rsidP="0074101A">
                                  <w:pPr>
                                    <w:jc w:val="center"/>
                                    <w:rPr>
                                      <w:rFonts w:ascii="Times New Roman" w:hAnsi="Times New Roman" w:cs="Times New Roman"/>
                                      <w:color w:val="000000" w:themeColor="text1"/>
                                      <w:sz w:val="24"/>
                                      <w:szCs w:val="24"/>
                                    </w:rPr>
                                  </w:pPr>
                                  <w:r w:rsidRPr="00AD2967">
                                    <w:rPr>
                                      <w:rFonts w:ascii="Times New Roman" w:hAnsi="Times New Roman" w:cs="Times New Roman"/>
                                      <w:color w:val="000000" w:themeColor="text1"/>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C196" id="Rectangle 2" o:spid="_x0000_s1026" style="position:absolute;left:0;text-align:left;margin-left:41.65pt;margin-top:22.35pt;width:70.15pt;height:22.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C0S9jwIAAG8FAAAOAAAAZHJzL2Uyb0RvYy54bWysVMFu2zAMvQ/YPwi6r3a8Zk2COEXQosOA og3aDj0rshQbkERNUmJnXz9KdtyiLXYYdrEpkXwkn0guLzutyEE434Ap6eQsp0QYDlVjdiX9+XTz ZUaJD8xUTIERJT0KTy9Xnz8tW7sQBdSgKuEIghi/aG1J6xDsIss8r4Vm/gysMKiU4DQLeHS7rHKs RXStsiLPv2UtuMo64MJ7vL3ulXSV8KUUPNxL6UUgqqSYW0hfl77b+M1WS7bYOWbrhg9psH/IQrPG YNAR6poFRvaueQelG+7AgwxnHHQGUjZcpBqwmkn+pprHmlmRakFyvB1p8v8Plt8dNo40VUkLSgzT +EQPSBozOyVIEelprV+g1aPduOHkUYy1dtLp+McqSJcoPY6Uii4QjpezeT7Pp5RwVBWzWZ4nyrMX Z+t8+C5AkyiU1GHwRCQ73PqAAdH0ZBJjGbhplEqvpgxpS/p1cjFNDqMGPZRBx5h4n2qSwlGJiKDM g5BYMSZXJMfUa+JKOXJg2CWMc2HCpFfVrBL99RRTP+U+eqT0EmBElpjZiD0AxD5+j93XNdhHV5Fa dXTO/5ZY7zx6pMhgwuisGwPuIwCFVQ2Re/sTST01kaXQbTs0ieIWqiO2hoN+ZrzlNw0+0S3zYcMc DgmOEw5+uMePVIBPAYNESQ3u90f30R57F7WUtDh0JfW/9swJStQPg109n5yfxylNh/PpRYEH91qz fa0xe30F+GITXDGWJzHaB3USpQP9jPthHaOiihmOsUvKgzsdrkK/DHDDcLFeJzOcTMvCrXm0PIJH gmMLPnXPzNmhTwM2+B2cBpQt3rRrbxs9Daz3AWSTevmF14F6nOrUQ8MGimvj9TlZvezJ1R8AAAD/ /wMAUEsDBBQABgAIAAAAIQBvMzBF3wAAAAgBAAAPAAAAZHJzL2Rvd25yZXYueG1sTI/NTsMwEITv SLyDtUjcqN2kKm2IUyEQQaInCqrEzU22SSBeR7Hzw9uznOA4mtHMN+lutq0YsfeNIw3LhQKBVLiy oUrD+9vTzQaED4ZK0zpCDd/oYZddXqQmKd1ErzgeQiW4hHxiNNQhdImUvqjRGr9wHRJ7Z9dbE1j2 lSx7M3G5bWWk1Fpa0xAv1KbDhxqLr8NgeTffN8dcjc/dkH9MU+EfX87yU+vrq/n+DkTAOfyF4Ref 0SFjppMbqPSi1bCJY05qWK1uQbAfRfEaxEnDVi1BZqn8fyD7AQAA//8DAFBLAQItABQABgAIAAAA IQC2gziS/gAAAOEBAAATAAAAAAAAAAAAAAAAAAAAAABbQ29udGVudF9UeXBlc10ueG1sUEsBAi0A FAAGAAgAAAAhADj9If/WAAAAlAEAAAsAAAAAAAAAAAAAAAAALwEAAF9yZWxzLy5yZWxzUEsBAi0A FAAGAAgAAAAhAN8LRL2PAgAAbwUAAA4AAAAAAAAAAAAAAAAALgIAAGRycy9lMm9Eb2MueG1sUEsB Ai0AFAAGAAgAAAAhAG8zMEXfAAAACAEAAA8AAAAAAAAAAAAAAAAA6QQAAGRycy9kb3ducmV2Lnht bFBLBQYAAAAABAAEAPMAAAD1BQAAAAA= " filled="f" stroked="f" strokeweight=".25pt">
                      <v:textbox>
                        <w:txbxContent>
                          <w:p w14:paraId="3AE4FEE0" w14:textId="65091337" w:rsidR="007B08F3" w:rsidRPr="00AD2967" w:rsidRDefault="007B08F3" w:rsidP="0074101A">
                            <w:pPr>
                              <w:jc w:val="center"/>
                              <w:rPr>
                                <w:rFonts w:ascii="Times New Roman" w:hAnsi="Times New Roman" w:cs="Times New Roman"/>
                                <w:color w:val="000000" w:themeColor="text1"/>
                                <w:sz w:val="24"/>
                                <w:szCs w:val="24"/>
                              </w:rPr>
                            </w:pPr>
                            <w:r w:rsidRPr="00AD2967">
                              <w:rPr>
                                <w:rFonts w:ascii="Times New Roman" w:hAnsi="Times New Roman" w:cs="Times New Roman"/>
                                <w:color w:val="000000" w:themeColor="text1"/>
                                <w:sz w:val="24"/>
                                <w:szCs w:val="24"/>
                              </w:rPr>
                              <w:t>DỰ THẢO</w:t>
                            </w:r>
                          </w:p>
                        </w:txbxContent>
                      </v:textbox>
                      <w10:wrap anchorx="margin"/>
                    </v:rect>
                  </w:pict>
                </mc:Fallback>
              </mc:AlternateContent>
            </w:r>
            <w:r w:rsidR="00BF4547" w:rsidRPr="00AD2967">
              <w:rPr>
                <w:rFonts w:ascii="Times New Roman" w:eastAsia="Calibri" w:hAnsi="Times New Roman" w:cs="Times New Roman"/>
                <w:color w:val="000000" w:themeColor="text1"/>
                <w:sz w:val="26"/>
                <w:szCs w:val="26"/>
              </w:rPr>
              <w:t xml:space="preserve">Số: </w:t>
            </w:r>
            <w:r w:rsidR="00BF4547" w:rsidRPr="00AD2967">
              <w:rPr>
                <w:rFonts w:ascii="Times New Roman" w:eastAsia="Calibri" w:hAnsi="Times New Roman" w:cs="Times New Roman"/>
                <w:b/>
                <w:color w:val="000000" w:themeColor="text1"/>
                <w:sz w:val="26"/>
                <w:szCs w:val="26"/>
              </w:rPr>
              <w:t xml:space="preserve">    </w:t>
            </w:r>
            <w:r w:rsidR="00265042">
              <w:rPr>
                <w:rFonts w:ascii="Times New Roman" w:eastAsia="Calibri" w:hAnsi="Times New Roman" w:cs="Times New Roman"/>
                <w:b/>
                <w:color w:val="000000" w:themeColor="text1"/>
                <w:sz w:val="26"/>
                <w:szCs w:val="26"/>
              </w:rPr>
              <w:t xml:space="preserve">  </w:t>
            </w:r>
            <w:r w:rsidR="005F0098">
              <w:rPr>
                <w:rFonts w:ascii="Times New Roman" w:eastAsia="Calibri" w:hAnsi="Times New Roman" w:cs="Times New Roman"/>
                <w:b/>
                <w:color w:val="000000" w:themeColor="text1"/>
                <w:sz w:val="26"/>
                <w:szCs w:val="26"/>
              </w:rPr>
              <w:t xml:space="preserve"> </w:t>
            </w:r>
            <w:r w:rsidR="00BF4547" w:rsidRPr="00AD2967">
              <w:rPr>
                <w:rFonts w:ascii="Times New Roman" w:eastAsia="Calibri" w:hAnsi="Times New Roman" w:cs="Times New Roman"/>
                <w:color w:val="000000" w:themeColor="text1"/>
                <w:sz w:val="26"/>
                <w:szCs w:val="26"/>
              </w:rPr>
              <w:t xml:space="preserve">  </w:t>
            </w:r>
            <w:r w:rsidR="00BF4547" w:rsidRPr="00AD2967">
              <w:rPr>
                <w:rFonts w:ascii="Times New Roman" w:eastAsia="Calibri" w:hAnsi="Times New Roman" w:cs="Times New Roman"/>
                <w:b/>
                <w:color w:val="000000" w:themeColor="text1"/>
                <w:sz w:val="26"/>
                <w:szCs w:val="26"/>
              </w:rPr>
              <w:t xml:space="preserve"> </w:t>
            </w:r>
            <w:r w:rsidR="00BF4547" w:rsidRPr="00AD2967">
              <w:rPr>
                <w:rFonts w:ascii="Times New Roman" w:eastAsia="Calibri" w:hAnsi="Times New Roman" w:cs="Times New Roman"/>
                <w:color w:val="000000" w:themeColor="text1"/>
                <w:sz w:val="26"/>
                <w:szCs w:val="26"/>
              </w:rPr>
              <w:t>/Đ</w:t>
            </w:r>
            <w:r w:rsidR="00F40D32" w:rsidRPr="00AD2967">
              <w:rPr>
                <w:rFonts w:ascii="Times New Roman" w:eastAsia="Calibri" w:hAnsi="Times New Roman" w:cs="Times New Roman"/>
                <w:color w:val="000000" w:themeColor="text1"/>
                <w:sz w:val="26"/>
                <w:szCs w:val="26"/>
                <w:lang w:val="vi-VN"/>
              </w:rPr>
              <w:t>A</w:t>
            </w:r>
            <w:r w:rsidR="00BF4547" w:rsidRPr="00AD2967">
              <w:rPr>
                <w:rFonts w:ascii="Times New Roman" w:eastAsia="Calibri" w:hAnsi="Times New Roman" w:cs="Times New Roman"/>
                <w:color w:val="000000" w:themeColor="text1"/>
                <w:sz w:val="26"/>
                <w:szCs w:val="26"/>
              </w:rPr>
              <w:t>-UBND</w:t>
            </w:r>
          </w:p>
        </w:tc>
        <w:tc>
          <w:tcPr>
            <w:tcW w:w="5954" w:type="dxa"/>
          </w:tcPr>
          <w:p w14:paraId="0EA0629E" w14:textId="77777777" w:rsidR="00BF4547" w:rsidRPr="00AA5C67" w:rsidRDefault="00BF4547" w:rsidP="00BF4547">
            <w:pPr>
              <w:spacing w:after="0" w:line="240" w:lineRule="auto"/>
              <w:jc w:val="center"/>
              <w:rPr>
                <w:rFonts w:ascii="Times New Roman" w:eastAsia="Calibri" w:hAnsi="Times New Roman" w:cs="Times New Roman"/>
                <w:b/>
                <w:color w:val="000000" w:themeColor="text1"/>
                <w:sz w:val="26"/>
                <w:szCs w:val="26"/>
              </w:rPr>
            </w:pPr>
            <w:r w:rsidRPr="00AA5C67">
              <w:rPr>
                <w:rFonts w:ascii="Times New Roman" w:eastAsia="Calibri" w:hAnsi="Times New Roman" w:cs="Times New Roman"/>
                <w:b/>
                <w:color w:val="000000" w:themeColor="text1"/>
                <w:sz w:val="26"/>
                <w:szCs w:val="26"/>
              </w:rPr>
              <w:t>CỘNG HÒA XÃ HỘI CHỦ NGHĨA VIỆT NAM</w:t>
            </w:r>
          </w:p>
          <w:p w14:paraId="39F40058" w14:textId="77777777" w:rsidR="00BF4547" w:rsidRPr="00AA5C67" w:rsidRDefault="00BF4547" w:rsidP="00BF4547">
            <w:pPr>
              <w:spacing w:after="0" w:line="240" w:lineRule="auto"/>
              <w:jc w:val="center"/>
              <w:rPr>
                <w:rFonts w:ascii="Times New Roman" w:eastAsia="Calibri" w:hAnsi="Times New Roman" w:cs="Times New Roman"/>
                <w:color w:val="000000" w:themeColor="text1"/>
                <w:sz w:val="28"/>
                <w:szCs w:val="28"/>
              </w:rPr>
            </w:pPr>
            <w:r w:rsidRPr="00AA5C67">
              <w:rPr>
                <w:rFonts w:ascii="Times New Roman" w:eastAsia="Calibri" w:hAnsi="Times New Roman" w:cs="Times New Roman"/>
                <w:b/>
                <w:color w:val="000000" w:themeColor="text1"/>
                <w:sz w:val="28"/>
                <w:szCs w:val="28"/>
              </w:rPr>
              <w:t>Độc lập - Tự do - Hạnh phúc</w:t>
            </w:r>
          </w:p>
          <w:p w14:paraId="60BE0B9B" w14:textId="7E53520C" w:rsidR="00BF4547" w:rsidRPr="00AA5C67" w:rsidRDefault="00BF4547" w:rsidP="00BF4547">
            <w:pPr>
              <w:spacing w:after="0" w:line="240" w:lineRule="auto"/>
              <w:jc w:val="center"/>
              <w:rPr>
                <w:rFonts w:ascii="Times New Roman" w:eastAsia="Calibri" w:hAnsi="Times New Roman" w:cs="Times New Roman"/>
                <w:color w:val="000000" w:themeColor="text1"/>
                <w:sz w:val="28"/>
                <w:szCs w:val="28"/>
              </w:rPr>
            </w:pPr>
            <w:r w:rsidRPr="00AA5C67">
              <w:rPr>
                <w:rFonts w:ascii="Times New Roman" w:eastAsia="Calibri" w:hAnsi="Times New Roman" w:cs="Times New Roman"/>
                <w:noProof/>
                <w:color w:val="000000" w:themeColor="text1"/>
                <w:sz w:val="28"/>
                <w:szCs w:val="28"/>
              </w:rPr>
              <mc:AlternateContent>
                <mc:Choice Requires="wps">
                  <w:drawing>
                    <wp:anchor distT="4294967295" distB="4294967295" distL="114300" distR="114300" simplePos="0" relativeHeight="251657728" behindDoc="0" locked="0" layoutInCell="1" allowOverlap="1" wp14:anchorId="3371E525" wp14:editId="53304115">
                      <wp:simplePos x="0" y="0"/>
                      <wp:positionH relativeFrom="column">
                        <wp:posOffset>755015</wp:posOffset>
                      </wp:positionH>
                      <wp:positionV relativeFrom="paragraph">
                        <wp:posOffset>29845</wp:posOffset>
                      </wp:positionV>
                      <wp:extent cx="21336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AF9DF" id="Straight Arrow Connector 4" o:spid="_x0000_s1026" type="#_x0000_t32" style="position:absolute;margin-left:59.45pt;margin-top:2.35pt;width:168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bLl8JgIAAEoEAAAOAAAAZHJzL2Uyb0RvYy54bWysVE1v2zAMvQ/YfxB0T2ynTpYacYrCTnbp 1gDtfoAiybEwWxQkNU4w7L+PUj6QbpdhmA8yZYqPj+STFw+HviN7aZ0CXdJsnFIiNQeh9K6k317X ozklzjMtWAdalvQoHX1YfvywGEwhJ9BCJ6QlCKJdMZiStt6bIkkcb2XP3BiM1OhswPbM49buEmHZ gOh9l0zSdJYMYIWxwKVz+LU+Oeky4jeN5P65aZz0pCspcvNxtXHdhjVZLlixs8y0ip9psH9g0TOl MekVqmaekTer/oDqFbfgoPFjDn0CTaO4jDVgNVn6WzUvLTMy1oLNcebaJvf/YPnX/cYSJUqaU6JZ jyN68ZapXevJo7UwkAq0xjaCJXno1mBcgUGV3thQLz/oF/ME/LsjGqqW6Z2MrF+PBqGyEJG8Cwkb ZzDndvgCAs+wNw+xdYfG9gESm0IOcULH64TkwROOHyfZ3d0sxUHyiy9hxSXQWOc/S+hJMErqznVc C8hiGrZ/cj7QYsUlIGTVsFZdF+XQaTKU9H46mcYAB50SwRmOObvbVp0lexYEFZ9YI3puj1l40yKC tZKJ1dn2THUnG5N3OuBhYUjnbJ0U8+M+vV/NV/N8lE9mq1Ge1vXocV3lo9k6+zSt7+qqqrOfgVqW F60SQurA7qLeLP87dZzv0Ul3V/1e25C8R4/9QrKXdyQdJxuGeZLFFsRxYy8TR8HGw+fLFW7E7R7t 21/A8hcAAAD//wMAUEsDBBQABgAIAAAAIQAqO15N2gAAAAcBAAAPAAAAZHJzL2Rvd25yZXYueG1s TI7BbsIwEETvlfgHa5G4VMUJCi2EOAgh9dBjAalXEy9J2ngdxQ5J+fpueynHpxnNvGw72kZcsfO1 IwXxPAKBVDhTU6ngdHx9WoHwQZPRjSNU8I0etvnkIdOpcQO94/UQSsEj5FOtoAqhTaX0RYVW+7lr kTi7uM7qwNiV0nR64HHbyEUUPUura+KHSre4r7D4OvRWAfp+GUe7tS1Pb7fh8WNx+xzao1Kz6bjb gAg4hv8y/OqzOuTsdHY9GS8a5ni15qqC5AUE58kyYT7/scwzee+f/wAAAP//AwBQSwECLQAUAAYA CAAAACEAtoM4kv4AAADhAQAAEwAAAAAAAAAAAAAAAAAAAAAAW0NvbnRlbnRfVHlwZXNdLnhtbFBL AQItABQABgAIAAAAIQA4/SH/1gAAAJQBAAALAAAAAAAAAAAAAAAAAC8BAABfcmVscy8ucmVsc1BL AQItABQABgAIAAAAIQCObLl8JgIAAEoEAAAOAAAAAAAAAAAAAAAAAC4CAABkcnMvZTJvRG9jLnht bFBLAQItABQABgAIAAAAIQAqO15N2gAAAAcBAAAPAAAAAAAAAAAAAAAAAIAEAABkcnMvZG93bnJl di54bWxQSwUGAAAAAAQABADzAAAAhwUAAAAA "/>
                  </w:pict>
                </mc:Fallback>
              </mc:AlternateContent>
            </w:r>
          </w:p>
          <w:p w14:paraId="75D018C4" w14:textId="70BE860C" w:rsidR="00BF4547" w:rsidRPr="00AA5C67" w:rsidRDefault="00BF4547" w:rsidP="00DB388D">
            <w:pPr>
              <w:spacing w:after="120" w:line="240" w:lineRule="auto"/>
              <w:jc w:val="center"/>
              <w:rPr>
                <w:rFonts w:ascii="Times New Roman" w:eastAsia="Calibri" w:hAnsi="Times New Roman" w:cs="Times New Roman"/>
                <w:i/>
                <w:color w:val="000000" w:themeColor="text1"/>
                <w:sz w:val="28"/>
                <w:szCs w:val="28"/>
              </w:rPr>
            </w:pPr>
            <w:r w:rsidRPr="00AA5C67">
              <w:rPr>
                <w:rFonts w:ascii="Times New Roman" w:eastAsia="Calibri" w:hAnsi="Times New Roman" w:cs="Times New Roman"/>
                <w:i/>
                <w:color w:val="000000" w:themeColor="text1"/>
                <w:sz w:val="28"/>
                <w:szCs w:val="28"/>
              </w:rPr>
              <w:t xml:space="preserve">  </w:t>
            </w:r>
            <w:r w:rsidRPr="00912B30">
              <w:rPr>
                <w:rFonts w:ascii="Times New Roman" w:eastAsia="Calibri" w:hAnsi="Times New Roman" w:cs="Times New Roman"/>
                <w:i/>
                <w:color w:val="000000" w:themeColor="text1"/>
                <w:sz w:val="26"/>
                <w:szCs w:val="28"/>
              </w:rPr>
              <w:t xml:space="preserve">Nghi Xuân, ngày      tháng </w:t>
            </w:r>
            <w:r w:rsidR="005F0098">
              <w:rPr>
                <w:rFonts w:ascii="Times New Roman" w:eastAsia="Calibri" w:hAnsi="Times New Roman" w:cs="Times New Roman"/>
                <w:i/>
                <w:color w:val="000000" w:themeColor="text1"/>
                <w:sz w:val="26"/>
                <w:szCs w:val="28"/>
              </w:rPr>
              <w:t xml:space="preserve"> </w:t>
            </w:r>
            <w:r w:rsidRPr="00912B30">
              <w:rPr>
                <w:rFonts w:ascii="Times New Roman" w:eastAsia="Calibri" w:hAnsi="Times New Roman" w:cs="Times New Roman"/>
                <w:i/>
                <w:color w:val="000000" w:themeColor="text1"/>
                <w:sz w:val="26"/>
                <w:szCs w:val="28"/>
              </w:rPr>
              <w:t xml:space="preserve">   năm 2021</w:t>
            </w:r>
          </w:p>
        </w:tc>
      </w:tr>
    </w:tbl>
    <w:p w14:paraId="235CBFF4" w14:textId="51E89ABA" w:rsidR="00860742" w:rsidRPr="00AA5C67" w:rsidRDefault="0050430C" w:rsidP="0050430C">
      <w:pPr>
        <w:spacing w:after="0" w:line="240" w:lineRule="auto"/>
        <w:rPr>
          <w:rFonts w:ascii="Times New Roman" w:hAnsi="Times New Roman" w:cs="Times New Roman"/>
          <w:b/>
          <w:color w:val="000000" w:themeColor="text1"/>
          <w:sz w:val="28"/>
          <w:szCs w:val="28"/>
        </w:rPr>
      </w:pPr>
      <w:r w:rsidRPr="00AA5C67">
        <w:rPr>
          <w:rFonts w:ascii="Times New Roman" w:hAnsi="Times New Roman" w:cs="Times New Roman"/>
          <w:b/>
          <w:color w:val="000000" w:themeColor="text1"/>
          <w:sz w:val="28"/>
          <w:szCs w:val="28"/>
        </w:rPr>
        <w:t xml:space="preserve">           </w:t>
      </w:r>
    </w:p>
    <w:p w14:paraId="7D3DB0C5" w14:textId="77777777" w:rsidR="00AD2967" w:rsidRDefault="00AD2967" w:rsidP="00BF4547">
      <w:pPr>
        <w:spacing w:after="0" w:line="240" w:lineRule="auto"/>
        <w:jc w:val="center"/>
        <w:rPr>
          <w:rFonts w:ascii="Times New Roman" w:hAnsi="Times New Roman" w:cs="Times New Roman"/>
          <w:b/>
          <w:color w:val="000000" w:themeColor="text1"/>
          <w:sz w:val="28"/>
          <w:szCs w:val="28"/>
        </w:rPr>
      </w:pPr>
    </w:p>
    <w:p w14:paraId="39E3AA6C" w14:textId="3E405566" w:rsidR="00BF4547" w:rsidRPr="00AD2967" w:rsidRDefault="00F40D32" w:rsidP="00BF4547">
      <w:pPr>
        <w:spacing w:after="0" w:line="240" w:lineRule="auto"/>
        <w:jc w:val="center"/>
        <w:rPr>
          <w:rFonts w:ascii="Times New Roman" w:hAnsi="Times New Roman" w:cs="Times New Roman"/>
          <w:b/>
          <w:color w:val="000000" w:themeColor="text1"/>
          <w:sz w:val="26"/>
          <w:szCs w:val="26"/>
        </w:rPr>
      </w:pPr>
      <w:r w:rsidRPr="00AD2967">
        <w:rPr>
          <w:rFonts w:ascii="Times New Roman" w:hAnsi="Times New Roman" w:cs="Times New Roman"/>
          <w:b/>
          <w:color w:val="000000" w:themeColor="text1"/>
          <w:sz w:val="26"/>
          <w:szCs w:val="26"/>
        </w:rPr>
        <w:t>ĐỀ ÁN</w:t>
      </w:r>
    </w:p>
    <w:p w14:paraId="6E0DBD49" w14:textId="02D77AD8" w:rsidR="00BA0F2D" w:rsidRPr="00AA5C67" w:rsidRDefault="00AD2967" w:rsidP="00BF4547">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Thành lập Trung tâm Bảo t</w:t>
      </w:r>
      <w:r w:rsidR="004600C3">
        <w:rPr>
          <w:rFonts w:ascii="Times New Roman" w:hAnsi="Times New Roman" w:cs="Times New Roman"/>
          <w:b/>
          <w:color w:val="000000" w:themeColor="text1"/>
          <w:sz w:val="28"/>
          <w:szCs w:val="28"/>
        </w:rPr>
        <w:t>ồn</w:t>
      </w:r>
      <w:r>
        <w:rPr>
          <w:rFonts w:ascii="Times New Roman" w:hAnsi="Times New Roman" w:cs="Times New Roman"/>
          <w:b/>
          <w:color w:val="000000" w:themeColor="text1"/>
          <w:sz w:val="28"/>
          <w:szCs w:val="28"/>
        </w:rPr>
        <w:t>, phát huy di sản Nguyễn Du</w:t>
      </w:r>
    </w:p>
    <w:p w14:paraId="2023815F" w14:textId="79657BC4" w:rsidR="00BA0F2D" w:rsidRPr="00AA5C67" w:rsidRDefault="00BA0F2D" w:rsidP="008A2D87">
      <w:pPr>
        <w:jc w:val="center"/>
        <w:rPr>
          <w:rFonts w:ascii="Times New Roman" w:hAnsi="Times New Roman" w:cs="Times New Roman"/>
          <w:color w:val="000000" w:themeColor="text1"/>
          <w:sz w:val="28"/>
          <w:szCs w:val="28"/>
        </w:rPr>
      </w:pPr>
      <w:r w:rsidRPr="00AA5C67">
        <w:rPr>
          <w:rFonts w:ascii="Times New Roman" w:eastAsia="Calibri" w:hAnsi="Times New Roman" w:cs="Times New Roman"/>
          <w:noProof/>
          <w:color w:val="000000" w:themeColor="text1"/>
          <w:sz w:val="28"/>
          <w:szCs w:val="28"/>
        </w:rPr>
        <mc:AlternateContent>
          <mc:Choice Requires="wps">
            <w:drawing>
              <wp:anchor distT="4294967295" distB="4294967295" distL="114300" distR="114300" simplePos="0" relativeHeight="251658752" behindDoc="0" locked="0" layoutInCell="1" allowOverlap="1" wp14:anchorId="0153590E" wp14:editId="63E53C09">
                <wp:simplePos x="0" y="0"/>
                <wp:positionH relativeFrom="margin">
                  <wp:align>center</wp:align>
                </wp:positionH>
                <wp:positionV relativeFrom="paragraph">
                  <wp:posOffset>46355</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25820" id="Straight Arrow Connector 1" o:spid="_x0000_s1026" type="#_x0000_t32" style="position:absolute;margin-left:0;margin-top:3.65pt;width:168pt;height:0;z-index:2516587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ROJQIAAEoEAAAOAAAAZHJzL2Uyb0RvYy54bWysVE2P2jAQvVfqf7ByhyR8FSLCapVAL9su EtsfYGyHWE08lm0IqOp/79hAWtpLVTUHx45nnt+bec7y6dw25CSMlaDyKB0mERGKAZfqkEdf3jaD eUSso4rTBpTIo4uw0dPq/btlpzMxghoaLgxBEGWzTudR7ZzO4tiyWrTUDkELhZsVmJY6XJpDzA3t EL1t4lGSzOIODNcGmLAWv5bXzWgV8KtKMPdaVVY40uQRcnNhNGHc+zFeLWl2MFTXkt1o0H9g0VKp 8NAeqqSOkqORf0C1khmwULkhgzaGqpJMBA2oJk1+U7OrqRZBCxbH6r5M9v/Bss+nrSGSY+8iomiL Ldo5Q+WhduTZGOhIAUphGcGQ1Fer0zbDpEJtjdfLzmqnX4B9tURBUVN1EIH120UjVMiIH1L8wmo8 c999Ao4x9OgglO5cmdZDYlHIOXTo0ndInB1h+HGUjsezBBvJ7nsxze6J2lj3UUBL/CSP7E1HLyAN x9DTi3UoBBPvCf5UBRvZNMEOjSJdHi2mo2lIsNBI7jd9mDWHfdEYcqLeUOHxVUGwhzADR8UDWC0o X9/mjsrmOsf4Rnk8FIZ0brOrY74tksV6vp5PBpPRbD2YJGU5eN4Uk8Fsk36YluOyKMr0u6eWTrJa ci6UZ3d3bzr5O3fc7tHVd71/+zLEj+hBIpK9vwPp0FnfzKst9sAvW+Or4ZuMhg3Bt8vlb8Sv6xD1 8xew+gEAAP//AwBQSwMEFAAGAAgAAAAhALteh8HZAAAABAEAAA8AAABkcnMvZG93bnJldi54bWxM j0FLw0AQhe+C/2EZwYvYTRusbcykFMGDR9uC1212TKLZ2ZDdNLG/3tFLPX684b1v8s3kWnWiPjSe EeazBBRx6W3DFcJh/3K/AhWiYWtaz4TwTQE2xfVVbjLrR36j0y5WSko4ZAahjrHLtA5lTc6Eme+I JfvwvTNRsK+07c0o5a7ViyRZamcaloXadPRcU/m1GxwCheFhnmzXrjq8nse798X5c+z2iLc30/YJ VKQpXo7hV1/UoRCnox/YBtUiyCMR4TEFJWGaLoWPf6yLXP+XL34AAAD//wMAUEsBAi0AFAAGAAgA AAAhALaDOJL+AAAA4QEAABMAAAAAAAAAAAAAAAAAAAAAAFtDb250ZW50X1R5cGVzXS54bWxQSwEC LQAUAAYACAAAACEAOP0h/9YAAACUAQAACwAAAAAAAAAAAAAAAAAvAQAAX3JlbHMvLnJlbHNQSwEC LQAUAAYACAAAACEAf9/kTiUCAABKBAAADgAAAAAAAAAAAAAAAAAuAgAAZHJzL2Uyb0RvYy54bWxQ SwECLQAUAAYACAAAACEAu16HwdkAAAAEAQAADwAAAAAAAAAAAAAAAAB/BAAAZHJzL2Rvd25yZXYu eG1sUEsFBgAAAAAEAAQA8wAAAIUFAAAAAA== ">
                <w10:wrap anchorx="margin"/>
              </v:shape>
            </w:pict>
          </mc:Fallback>
        </mc:AlternateContent>
      </w:r>
    </w:p>
    <w:p w14:paraId="42B37638" w14:textId="77777777" w:rsidR="00AD2967" w:rsidRPr="008B314F" w:rsidRDefault="00AD2967" w:rsidP="00072469">
      <w:pPr>
        <w:spacing w:after="0" w:line="240" w:lineRule="auto"/>
        <w:ind w:firstLine="720"/>
        <w:jc w:val="both"/>
        <w:rPr>
          <w:rFonts w:ascii="Times New Roman" w:hAnsi="Times New Roman" w:cs="Times New Roman"/>
          <w:b/>
          <w:color w:val="000000" w:themeColor="text1"/>
          <w:sz w:val="4"/>
          <w:szCs w:val="28"/>
        </w:rPr>
      </w:pPr>
    </w:p>
    <w:p w14:paraId="1DF1C3ED" w14:textId="65611125" w:rsidR="00D11EC0" w:rsidRPr="005676AC" w:rsidRDefault="00AA5C67" w:rsidP="00B932C0">
      <w:pPr>
        <w:spacing w:before="60" w:after="60" w:line="320" w:lineRule="exact"/>
        <w:ind w:firstLine="720"/>
        <w:jc w:val="both"/>
        <w:rPr>
          <w:rFonts w:ascii="Times New Roman" w:eastAsia="Times New Roman" w:hAnsi="Times New Roman" w:cs="Times New Roman"/>
          <w:b/>
          <w:sz w:val="26"/>
          <w:szCs w:val="26"/>
          <w:lang w:val="nl-NL"/>
        </w:rPr>
      </w:pPr>
      <w:r w:rsidRPr="005676AC">
        <w:rPr>
          <w:rFonts w:ascii="Times New Roman" w:eastAsia="Times New Roman" w:hAnsi="Times New Roman" w:cs="Times New Roman"/>
          <w:b/>
          <w:sz w:val="26"/>
          <w:szCs w:val="26"/>
          <w:lang w:val="nl-NL"/>
        </w:rPr>
        <w:t>I. SỰ CẦN THIẾT, CƠ SƠ PHÁP LÝ</w:t>
      </w:r>
    </w:p>
    <w:p w14:paraId="78DDAFFD" w14:textId="58A649DF" w:rsidR="0050270C" w:rsidRPr="005676AC" w:rsidRDefault="00C32814" w:rsidP="00B932C0">
      <w:pPr>
        <w:spacing w:before="60" w:after="60" w:line="320" w:lineRule="exact"/>
        <w:ind w:firstLine="720"/>
        <w:jc w:val="both"/>
        <w:rPr>
          <w:rFonts w:ascii="Times New Roman" w:eastAsia="Times New Roman" w:hAnsi="Times New Roman" w:cs="Times New Roman"/>
          <w:b/>
          <w:sz w:val="28"/>
          <w:szCs w:val="28"/>
          <w:lang w:val="nl-NL"/>
        </w:rPr>
      </w:pPr>
      <w:r w:rsidRPr="005676AC">
        <w:rPr>
          <w:rFonts w:ascii="Times New Roman" w:eastAsia="Times New Roman" w:hAnsi="Times New Roman" w:cs="Times New Roman"/>
          <w:b/>
          <w:sz w:val="28"/>
          <w:szCs w:val="28"/>
          <w:lang w:val="nl-NL"/>
        </w:rPr>
        <w:t xml:space="preserve">1. </w:t>
      </w:r>
      <w:r w:rsidR="00FF2642" w:rsidRPr="005676AC">
        <w:rPr>
          <w:rFonts w:ascii="Times New Roman" w:eastAsia="Times New Roman" w:hAnsi="Times New Roman" w:cs="Times New Roman"/>
          <w:b/>
          <w:sz w:val="28"/>
          <w:szCs w:val="28"/>
          <w:lang w:val="nl-NL"/>
        </w:rPr>
        <w:t>Sự cần thiết</w:t>
      </w:r>
      <w:r w:rsidR="008D72B2" w:rsidRPr="005676AC">
        <w:rPr>
          <w:rFonts w:ascii="Times New Roman" w:eastAsia="Times New Roman" w:hAnsi="Times New Roman" w:cs="Times New Roman"/>
          <w:b/>
          <w:sz w:val="28"/>
          <w:szCs w:val="28"/>
          <w:lang w:val="nl-NL"/>
        </w:rPr>
        <w:t xml:space="preserve"> </w:t>
      </w:r>
    </w:p>
    <w:p w14:paraId="6A9D7F76" w14:textId="45234808" w:rsidR="008B314F" w:rsidRPr="006C1CB0" w:rsidRDefault="003F403B"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Trong những năm qua, cấp ủy, chính quyền huyện Nghi Xuân đã tập trung lãnh đạo</w:t>
      </w:r>
      <w:r w:rsidR="008B314F"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chỉ đạo phát triển kinh tế </w:t>
      </w:r>
      <w:r w:rsidR="008B314F" w:rsidRPr="006C1CB0">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 xml:space="preserve">xã hội, giữ vững quốc phòng </w:t>
      </w:r>
      <w:r w:rsidR="008B314F" w:rsidRPr="006C1CB0">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an ninh, xây dựng Đảng và hệ thống chính trị vững mạnh</w:t>
      </w:r>
      <w:r w:rsidR="008B314F" w:rsidRPr="006C1CB0">
        <w:rPr>
          <w:rFonts w:ascii="Times New Roman" w:eastAsia="Times New Roman" w:hAnsi="Times New Roman" w:cs="Times New Roman"/>
          <w:sz w:val="28"/>
          <w:szCs w:val="28"/>
          <w:lang w:val="nl-NL"/>
        </w:rPr>
        <w:t xml:space="preserve"> và </w:t>
      </w:r>
      <w:r w:rsidRPr="006C1CB0">
        <w:rPr>
          <w:rFonts w:ascii="Times New Roman" w:eastAsia="Times New Roman" w:hAnsi="Times New Roman" w:cs="Times New Roman"/>
          <w:sz w:val="28"/>
          <w:szCs w:val="28"/>
          <w:lang w:val="nl-NL"/>
        </w:rPr>
        <w:t xml:space="preserve">đạt được những kết quả </w:t>
      </w:r>
      <w:r w:rsidR="000B6079" w:rsidRPr="006C1CB0">
        <w:rPr>
          <w:rFonts w:ascii="Times New Roman" w:eastAsia="Times New Roman" w:hAnsi="Times New Roman" w:cs="Times New Roman"/>
          <w:sz w:val="28"/>
          <w:szCs w:val="28"/>
          <w:lang w:val="nl-NL"/>
        </w:rPr>
        <w:t>đáng khích lệ</w:t>
      </w:r>
      <w:r w:rsidRPr="006C1CB0">
        <w:rPr>
          <w:rFonts w:ascii="Times New Roman" w:eastAsia="Times New Roman" w:hAnsi="Times New Roman" w:cs="Times New Roman"/>
          <w:sz w:val="28"/>
          <w:szCs w:val="28"/>
          <w:lang w:val="nl-NL"/>
        </w:rPr>
        <w:t xml:space="preserve">. Kinh tế tăng </w:t>
      </w:r>
      <w:r w:rsidR="00A714BF" w:rsidRPr="006C1CB0">
        <w:rPr>
          <w:rFonts w:ascii="Times New Roman" w:eastAsia="Times New Roman" w:hAnsi="Times New Roman" w:cs="Times New Roman"/>
          <w:sz w:val="28"/>
          <w:szCs w:val="28"/>
          <w:lang w:val="nl-NL"/>
        </w:rPr>
        <w:t>trưởng nhanh; đời sống vật chất, thinh thần của người dân ngày càng được nâng cao</w:t>
      </w:r>
      <w:r w:rsidRPr="006C1CB0">
        <w:rPr>
          <w:rFonts w:ascii="Times New Roman" w:eastAsia="Times New Roman" w:hAnsi="Times New Roman" w:cs="Times New Roman"/>
          <w:sz w:val="28"/>
          <w:szCs w:val="28"/>
          <w:lang w:val="nl-NL"/>
        </w:rPr>
        <w:t xml:space="preserve"> thu hút nhiều dự án đầu tư lớn </w:t>
      </w:r>
      <w:r w:rsidR="00A714BF" w:rsidRPr="006C1CB0">
        <w:rPr>
          <w:rFonts w:ascii="Times New Roman" w:eastAsia="Times New Roman" w:hAnsi="Times New Roman" w:cs="Times New Roman"/>
          <w:sz w:val="28"/>
          <w:szCs w:val="28"/>
          <w:lang w:val="nl-NL"/>
        </w:rPr>
        <w:t>vào</w:t>
      </w:r>
      <w:r w:rsidRPr="006C1CB0">
        <w:rPr>
          <w:rFonts w:ascii="Times New Roman" w:eastAsia="Times New Roman" w:hAnsi="Times New Roman" w:cs="Times New Roman"/>
          <w:sz w:val="28"/>
          <w:szCs w:val="28"/>
          <w:lang w:val="nl-NL"/>
        </w:rPr>
        <w:t xml:space="preserve"> địa bàn, kết cấu hạ tầng được đầu tư khá đồng bộ, lĩnh vực văn hóa</w:t>
      </w:r>
      <w:r w:rsidR="008B314F" w:rsidRPr="006C1CB0">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 xml:space="preserve"> xã hội đạt được nhiều kết quả nổi trội, là huyện đạt chuẩn nông thôn mới </w:t>
      </w:r>
      <w:r w:rsidR="006A68A5" w:rsidRPr="006C1CB0">
        <w:rPr>
          <w:rFonts w:ascii="Times New Roman" w:eastAsia="Times New Roman" w:hAnsi="Times New Roman" w:cs="Times New Roman"/>
          <w:sz w:val="28"/>
          <w:szCs w:val="28"/>
          <w:lang w:val="nl-NL"/>
        </w:rPr>
        <w:t xml:space="preserve">đầu tiên </w:t>
      </w:r>
      <w:r w:rsidRPr="006C1CB0">
        <w:rPr>
          <w:rFonts w:ascii="Times New Roman" w:eastAsia="Times New Roman" w:hAnsi="Times New Roman" w:cs="Times New Roman"/>
          <w:sz w:val="28"/>
          <w:szCs w:val="28"/>
          <w:lang w:val="nl-NL"/>
        </w:rPr>
        <w:t>của tỉnh Hà Tĩnh</w:t>
      </w:r>
      <w:r w:rsidR="003D77E7" w:rsidRPr="006C1CB0">
        <w:rPr>
          <w:rFonts w:ascii="Times New Roman" w:eastAsia="Times New Roman" w:hAnsi="Times New Roman" w:cs="Times New Roman"/>
          <w:sz w:val="28"/>
          <w:szCs w:val="28"/>
          <w:lang w:val="nl-NL"/>
        </w:rPr>
        <w:t xml:space="preserve"> trước thời hạn so với kế hoạch 2 năm</w:t>
      </w:r>
      <w:r w:rsidR="00C419F4" w:rsidRPr="006C1CB0">
        <w:rPr>
          <w:rFonts w:ascii="Times New Roman" w:eastAsia="Times New Roman" w:hAnsi="Times New Roman" w:cs="Times New Roman"/>
          <w:sz w:val="28"/>
          <w:szCs w:val="28"/>
          <w:lang w:val="nl-NL"/>
        </w:rPr>
        <w:t>;</w:t>
      </w:r>
      <w:r w:rsidR="008B314F" w:rsidRPr="006C1CB0">
        <w:rPr>
          <w:rFonts w:ascii="Times New Roman" w:eastAsia="Times New Roman" w:hAnsi="Times New Roman" w:cs="Times New Roman"/>
          <w:sz w:val="28"/>
          <w:szCs w:val="28"/>
          <w:lang w:val="nl-NL"/>
        </w:rPr>
        <w:t xml:space="preserve"> </w:t>
      </w:r>
      <w:r w:rsidR="00761B45" w:rsidRPr="006C1CB0">
        <w:rPr>
          <w:rFonts w:ascii="Times New Roman" w:eastAsia="Times New Roman" w:hAnsi="Times New Roman" w:cs="Times New Roman"/>
          <w:sz w:val="28"/>
          <w:szCs w:val="28"/>
          <w:lang w:val="nl-NL"/>
        </w:rPr>
        <w:t>huyện Nghi Xuân</w:t>
      </w:r>
      <w:r w:rsidR="00C85862" w:rsidRPr="006C1CB0">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có</w:t>
      </w:r>
      <w:r w:rsidR="0050270C" w:rsidRPr="006C1CB0">
        <w:rPr>
          <w:rFonts w:ascii="Times New Roman" w:eastAsia="Times New Roman" w:hAnsi="Times New Roman" w:cs="Times New Roman"/>
          <w:sz w:val="28"/>
          <w:szCs w:val="28"/>
          <w:lang w:val="nl-NL"/>
        </w:rPr>
        <w:t xml:space="preserve"> rất nhiều di sản văn hóa</w:t>
      </w:r>
      <w:r w:rsidR="002528EA" w:rsidRPr="006C1CB0">
        <w:rPr>
          <w:rFonts w:ascii="Times New Roman" w:eastAsia="Times New Roman" w:hAnsi="Times New Roman" w:cs="Times New Roman"/>
          <w:sz w:val="28"/>
          <w:szCs w:val="28"/>
          <w:lang w:val="nl-NL"/>
        </w:rPr>
        <w:t xml:space="preserve"> vật thể, phi vật thể,</w:t>
      </w:r>
      <w:r w:rsidRPr="006C1CB0">
        <w:rPr>
          <w:rFonts w:ascii="Times New Roman" w:eastAsia="Times New Roman" w:hAnsi="Times New Roman" w:cs="Times New Roman"/>
          <w:sz w:val="28"/>
          <w:szCs w:val="28"/>
          <w:lang w:val="nl-NL"/>
        </w:rPr>
        <w:t xml:space="preserve"> nhiều danh lam thắng cảnh với trên 240 di tích </w:t>
      </w:r>
      <w:r w:rsidR="000B6079" w:rsidRPr="006C1CB0">
        <w:rPr>
          <w:rFonts w:ascii="Times New Roman" w:eastAsia="Times New Roman" w:hAnsi="Times New Roman" w:cs="Times New Roman"/>
          <w:sz w:val="28"/>
          <w:szCs w:val="28"/>
          <w:lang w:val="nl-NL"/>
        </w:rPr>
        <w:t>lịch sử</w:t>
      </w:r>
      <w:r w:rsidR="008B314F" w:rsidRPr="006C1CB0">
        <w:rPr>
          <w:rFonts w:ascii="Times New Roman" w:eastAsia="Times New Roman" w:hAnsi="Times New Roman" w:cs="Times New Roman"/>
          <w:sz w:val="28"/>
          <w:szCs w:val="28"/>
          <w:lang w:val="nl-NL"/>
        </w:rPr>
        <w:t>,</w:t>
      </w:r>
      <w:r w:rsidR="000B6079" w:rsidRPr="006C1CB0">
        <w:rPr>
          <w:rFonts w:ascii="Times New Roman" w:eastAsia="Times New Roman" w:hAnsi="Times New Roman" w:cs="Times New Roman"/>
          <w:sz w:val="28"/>
          <w:szCs w:val="28"/>
          <w:lang w:val="nl-NL"/>
        </w:rPr>
        <w:t xml:space="preserve"> văn hóa </w:t>
      </w:r>
      <w:r w:rsidRPr="006C1CB0">
        <w:rPr>
          <w:rFonts w:ascii="Times New Roman" w:eastAsia="Times New Roman" w:hAnsi="Times New Roman" w:cs="Times New Roman"/>
          <w:sz w:val="28"/>
          <w:szCs w:val="28"/>
          <w:lang w:val="nl-NL"/>
        </w:rPr>
        <w:t>được kiểm kê</w:t>
      </w:r>
      <w:r w:rsidR="008D0B15"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w:t>
      </w:r>
      <w:r w:rsidR="00C419F4" w:rsidRPr="006C1CB0">
        <w:rPr>
          <w:rFonts w:ascii="Times New Roman" w:eastAsia="Times New Roman" w:hAnsi="Times New Roman" w:cs="Times New Roman"/>
          <w:sz w:val="28"/>
          <w:szCs w:val="28"/>
          <w:lang w:val="nl-NL"/>
        </w:rPr>
        <w:t xml:space="preserve">khoanh vùng bảo vệ, </w:t>
      </w:r>
      <w:r w:rsidRPr="006C1CB0">
        <w:rPr>
          <w:rFonts w:ascii="Times New Roman" w:eastAsia="Times New Roman" w:hAnsi="Times New Roman" w:cs="Times New Roman"/>
          <w:sz w:val="28"/>
          <w:szCs w:val="28"/>
          <w:lang w:val="nl-NL"/>
        </w:rPr>
        <w:t xml:space="preserve">trong đó 86 di tích được xếp hạng (01 di tích cấp Quốc gia đặc biệt, 08 di tích cấp </w:t>
      </w:r>
      <w:r w:rsidR="008B314F" w:rsidRPr="006C1CB0">
        <w:rPr>
          <w:rFonts w:ascii="Times New Roman" w:eastAsia="Times New Roman" w:hAnsi="Times New Roman" w:cs="Times New Roman"/>
          <w:sz w:val="28"/>
          <w:szCs w:val="28"/>
          <w:lang w:val="nl-NL"/>
        </w:rPr>
        <w:t>Q</w:t>
      </w:r>
      <w:r w:rsidRPr="006C1CB0">
        <w:rPr>
          <w:rFonts w:ascii="Times New Roman" w:eastAsia="Times New Roman" w:hAnsi="Times New Roman" w:cs="Times New Roman"/>
          <w:sz w:val="28"/>
          <w:szCs w:val="28"/>
          <w:lang w:val="nl-NL"/>
        </w:rPr>
        <w:t>uốc gia và 77 di tích cấp tỉnh)</w:t>
      </w:r>
      <w:r w:rsidR="00FF693C" w:rsidRPr="006C1CB0">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Đây là tiềm năng</w:t>
      </w:r>
      <w:r w:rsidR="000B6079"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lợi thế lớn cần được</w:t>
      </w:r>
      <w:r w:rsidR="006A68A5" w:rsidRPr="006C1CB0">
        <w:rPr>
          <w:rFonts w:ascii="Times New Roman" w:eastAsia="Times New Roman" w:hAnsi="Times New Roman" w:cs="Times New Roman"/>
          <w:sz w:val="28"/>
          <w:szCs w:val="28"/>
          <w:lang w:val="nl-NL"/>
        </w:rPr>
        <w:t xml:space="preserve"> bảo tồn,</w:t>
      </w:r>
      <w:r w:rsidRPr="006C1CB0">
        <w:rPr>
          <w:rFonts w:ascii="Times New Roman" w:eastAsia="Times New Roman" w:hAnsi="Times New Roman" w:cs="Times New Roman"/>
          <w:sz w:val="28"/>
          <w:szCs w:val="28"/>
          <w:lang w:val="nl-NL"/>
        </w:rPr>
        <w:t xml:space="preserve"> phát huy và khai thác hiệu quả để tạo ra động lực phát triển</w:t>
      </w:r>
      <w:r w:rsidR="006A68A5" w:rsidRPr="006C1CB0">
        <w:rPr>
          <w:rFonts w:ascii="Times New Roman" w:eastAsia="Times New Roman" w:hAnsi="Times New Roman" w:cs="Times New Roman"/>
          <w:sz w:val="28"/>
          <w:szCs w:val="28"/>
          <w:lang w:val="nl-NL"/>
        </w:rPr>
        <w:t xml:space="preserve"> kinh tế</w:t>
      </w:r>
      <w:r w:rsidR="000B6079" w:rsidRPr="006C1CB0">
        <w:rPr>
          <w:rFonts w:ascii="Times New Roman" w:eastAsia="Times New Roman" w:hAnsi="Times New Roman" w:cs="Times New Roman"/>
          <w:sz w:val="28"/>
          <w:szCs w:val="28"/>
          <w:lang w:val="nl-NL"/>
        </w:rPr>
        <w:t xml:space="preserve"> </w:t>
      </w:r>
      <w:r w:rsidR="006A68A5" w:rsidRPr="006C1CB0">
        <w:rPr>
          <w:rFonts w:ascii="Times New Roman" w:eastAsia="Times New Roman" w:hAnsi="Times New Roman" w:cs="Times New Roman"/>
          <w:sz w:val="28"/>
          <w:szCs w:val="28"/>
          <w:lang w:val="nl-NL"/>
        </w:rPr>
        <w:t>-</w:t>
      </w:r>
      <w:r w:rsidR="000B6079" w:rsidRPr="006C1CB0">
        <w:rPr>
          <w:rFonts w:ascii="Times New Roman" w:eastAsia="Times New Roman" w:hAnsi="Times New Roman" w:cs="Times New Roman"/>
          <w:sz w:val="28"/>
          <w:szCs w:val="28"/>
          <w:lang w:val="nl-NL"/>
        </w:rPr>
        <w:t xml:space="preserve"> </w:t>
      </w:r>
      <w:r w:rsidR="006A68A5" w:rsidRPr="006C1CB0">
        <w:rPr>
          <w:rFonts w:ascii="Times New Roman" w:eastAsia="Times New Roman" w:hAnsi="Times New Roman" w:cs="Times New Roman"/>
          <w:sz w:val="28"/>
          <w:szCs w:val="28"/>
          <w:lang w:val="nl-NL"/>
        </w:rPr>
        <w:t>xã hội</w:t>
      </w:r>
      <w:r w:rsidRPr="006C1CB0">
        <w:rPr>
          <w:rFonts w:ascii="Times New Roman" w:eastAsia="Times New Roman" w:hAnsi="Times New Roman" w:cs="Times New Roman"/>
          <w:sz w:val="28"/>
          <w:szCs w:val="28"/>
          <w:lang w:val="nl-NL"/>
        </w:rPr>
        <w:t xml:space="preserve"> </w:t>
      </w:r>
      <w:r w:rsidR="00C419F4" w:rsidRPr="006C1CB0">
        <w:rPr>
          <w:rFonts w:ascii="Times New Roman" w:eastAsia="Times New Roman" w:hAnsi="Times New Roman" w:cs="Times New Roman"/>
          <w:sz w:val="28"/>
          <w:szCs w:val="28"/>
          <w:lang w:val="nl-NL"/>
        </w:rPr>
        <w:t xml:space="preserve">cho </w:t>
      </w:r>
      <w:r w:rsidRPr="006C1CB0">
        <w:rPr>
          <w:rFonts w:ascii="Times New Roman" w:eastAsia="Times New Roman" w:hAnsi="Times New Roman" w:cs="Times New Roman"/>
          <w:sz w:val="28"/>
          <w:szCs w:val="28"/>
          <w:lang w:val="nl-NL"/>
        </w:rPr>
        <w:t xml:space="preserve">huyện nhà, trong đó </w:t>
      </w:r>
      <w:r w:rsidR="00761B45" w:rsidRPr="006C1CB0">
        <w:rPr>
          <w:rFonts w:ascii="Times New Roman" w:eastAsia="Times New Roman" w:hAnsi="Times New Roman" w:cs="Times New Roman"/>
          <w:sz w:val="28"/>
          <w:szCs w:val="28"/>
          <w:lang w:val="nl-NL"/>
        </w:rPr>
        <w:t xml:space="preserve">Di tích Quốc gia đặc biệt Khu lưu niệm Đại thi hào Nguyễn Du </w:t>
      </w:r>
      <w:r w:rsidRPr="006C1CB0">
        <w:rPr>
          <w:rFonts w:ascii="Times New Roman" w:eastAsia="Times New Roman" w:hAnsi="Times New Roman" w:cs="Times New Roman"/>
          <w:sz w:val="28"/>
          <w:szCs w:val="28"/>
          <w:lang w:val="nl-NL"/>
        </w:rPr>
        <w:t xml:space="preserve">đóng vai trò đặc biệt quan trọng. </w:t>
      </w:r>
    </w:p>
    <w:p w14:paraId="34F2F32E" w14:textId="00EDB01F" w:rsidR="00F90C81" w:rsidRPr="006C1CB0" w:rsidRDefault="003F403B"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Từ những kết quả đạt được trong </w:t>
      </w:r>
      <w:r w:rsidR="00A61D7E" w:rsidRPr="006C1CB0">
        <w:rPr>
          <w:rFonts w:ascii="Times New Roman" w:eastAsia="Times New Roman" w:hAnsi="Times New Roman" w:cs="Times New Roman"/>
          <w:sz w:val="28"/>
          <w:szCs w:val="28"/>
          <w:lang w:val="nl-NL"/>
        </w:rPr>
        <w:t>p</w:t>
      </w:r>
      <w:r w:rsidRPr="006C1CB0">
        <w:rPr>
          <w:rFonts w:ascii="Times New Roman" w:eastAsia="Times New Roman" w:hAnsi="Times New Roman" w:cs="Times New Roman"/>
          <w:sz w:val="28"/>
          <w:szCs w:val="28"/>
          <w:lang w:val="nl-NL"/>
        </w:rPr>
        <w:t>hát triển kinh tế</w:t>
      </w:r>
      <w:r w:rsidR="008B314F" w:rsidRPr="006C1CB0">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 xml:space="preserve"> xã hội và xây dựng nông thôn mới, đồng thời nhận thấy tiềm năng to lớn của huyện Nghi Xuân trên lĩnh vực Văn hóa</w:t>
      </w:r>
      <w:r w:rsidR="00C419F4" w:rsidRPr="006C1CB0">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 Du lịch</w:t>
      </w:r>
      <w:r w:rsidR="008B314F"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w:t>
      </w:r>
      <w:r w:rsidR="00D86426">
        <w:rPr>
          <w:rFonts w:ascii="Times New Roman" w:eastAsia="Times New Roman" w:hAnsi="Times New Roman" w:cs="Times New Roman"/>
          <w:sz w:val="28"/>
          <w:szCs w:val="28"/>
          <w:lang w:val="nl-NL"/>
        </w:rPr>
        <w:t>Ban Chỉ đạo</w:t>
      </w:r>
      <w:r w:rsidR="003D77E7" w:rsidRPr="006C1CB0">
        <w:rPr>
          <w:rFonts w:ascii="Times New Roman" w:eastAsia="Times New Roman" w:hAnsi="Times New Roman" w:cs="Times New Roman"/>
          <w:sz w:val="28"/>
          <w:szCs w:val="28"/>
          <w:lang w:val="nl-NL"/>
        </w:rPr>
        <w:t xml:space="preserve"> chương trình mục tiêu quốc gia xây dựng Nông thôn mới, đô thị văn minh, giảm nghèo bền vững và mỗi xã một sản phẩm tỉnh</w:t>
      </w:r>
      <w:r w:rsidR="004A590F" w:rsidRPr="006C1CB0">
        <w:rPr>
          <w:rFonts w:ascii="Times New Roman" w:eastAsia="Times New Roman" w:hAnsi="Times New Roman" w:cs="Times New Roman"/>
          <w:sz w:val="28"/>
          <w:szCs w:val="28"/>
          <w:lang w:val="nl-NL"/>
        </w:rPr>
        <w:t xml:space="preserve"> Hà Tĩnh</w:t>
      </w:r>
      <w:r w:rsidR="003D77E7" w:rsidRPr="006C1CB0">
        <w:rPr>
          <w:rFonts w:ascii="Times New Roman" w:eastAsia="Times New Roman" w:hAnsi="Times New Roman" w:cs="Times New Roman"/>
          <w:sz w:val="28"/>
          <w:szCs w:val="28"/>
          <w:lang w:val="nl-NL"/>
        </w:rPr>
        <w:t xml:space="preserve">; </w:t>
      </w:r>
      <w:r w:rsidR="00D86426">
        <w:rPr>
          <w:rFonts w:ascii="Times New Roman" w:eastAsia="Times New Roman" w:hAnsi="Times New Roman" w:cs="Times New Roman"/>
          <w:sz w:val="28"/>
          <w:szCs w:val="28"/>
          <w:lang w:val="nl-NL"/>
        </w:rPr>
        <w:t>Ban Chỉ đạo</w:t>
      </w:r>
      <w:r w:rsidR="003D77E7" w:rsidRPr="006C1CB0">
        <w:rPr>
          <w:rFonts w:ascii="Times New Roman" w:eastAsia="Times New Roman" w:hAnsi="Times New Roman" w:cs="Times New Roman"/>
          <w:sz w:val="28"/>
          <w:szCs w:val="28"/>
          <w:lang w:val="nl-NL"/>
        </w:rPr>
        <w:t xml:space="preserve"> chương trình mục tiêu quốc gia xây dựng nông thôn </w:t>
      </w:r>
      <w:r w:rsidR="004A590F" w:rsidRPr="006C1CB0">
        <w:rPr>
          <w:rFonts w:ascii="Times New Roman" w:eastAsia="Times New Roman" w:hAnsi="Times New Roman" w:cs="Times New Roman"/>
          <w:sz w:val="28"/>
          <w:szCs w:val="28"/>
          <w:lang w:val="nl-NL"/>
        </w:rPr>
        <w:t xml:space="preserve">Trung ương </w:t>
      </w:r>
      <w:r w:rsidR="00FA4E17" w:rsidRPr="006C1CB0">
        <w:rPr>
          <w:rFonts w:ascii="Times New Roman" w:eastAsia="Times New Roman" w:hAnsi="Times New Roman" w:cs="Times New Roman"/>
          <w:sz w:val="28"/>
          <w:szCs w:val="28"/>
          <w:lang w:val="nl-NL"/>
        </w:rPr>
        <w:t>đã</w:t>
      </w:r>
      <w:r w:rsidR="003D77E7" w:rsidRPr="006C1CB0">
        <w:rPr>
          <w:rFonts w:ascii="Times New Roman" w:eastAsia="Times New Roman" w:hAnsi="Times New Roman" w:cs="Times New Roman"/>
          <w:sz w:val="28"/>
          <w:szCs w:val="28"/>
          <w:lang w:val="nl-NL"/>
        </w:rPr>
        <w:t xml:space="preserve"> chỉ đạo huyện Nghi Xuân</w:t>
      </w:r>
      <w:r w:rsidRPr="006C1CB0">
        <w:rPr>
          <w:rFonts w:ascii="Times New Roman" w:eastAsia="Times New Roman" w:hAnsi="Times New Roman" w:cs="Times New Roman"/>
          <w:sz w:val="28"/>
          <w:szCs w:val="28"/>
          <w:lang w:val="nl-NL"/>
        </w:rPr>
        <w:t xml:space="preserve"> xây dựng Đề án “</w:t>
      </w:r>
      <w:r w:rsidR="003D77E7" w:rsidRPr="006C1CB0">
        <w:rPr>
          <w:rFonts w:ascii="Times New Roman" w:eastAsia="Times New Roman" w:hAnsi="Times New Roman" w:cs="Times New Roman"/>
          <w:sz w:val="28"/>
          <w:szCs w:val="28"/>
          <w:lang w:val="nl-NL"/>
        </w:rPr>
        <w:t xml:space="preserve">Xây dựng </w:t>
      </w:r>
      <w:r w:rsidR="008B314F" w:rsidRPr="006C1CB0">
        <w:rPr>
          <w:rFonts w:ascii="Times New Roman" w:eastAsia="Times New Roman" w:hAnsi="Times New Roman" w:cs="Times New Roman"/>
          <w:sz w:val="28"/>
          <w:szCs w:val="28"/>
          <w:lang w:val="nl-NL"/>
        </w:rPr>
        <w:t>H</w:t>
      </w:r>
      <w:r w:rsidRPr="006C1CB0">
        <w:rPr>
          <w:rFonts w:ascii="Times New Roman" w:eastAsia="Times New Roman" w:hAnsi="Times New Roman" w:cs="Times New Roman"/>
          <w:sz w:val="28"/>
          <w:szCs w:val="28"/>
          <w:lang w:val="nl-NL"/>
        </w:rPr>
        <w:t>uyện Nghi Xuân đạt chuẩn nông thôn mới kiểu mẫu, điển hình về văn hóa gắn với phát triển du lịch giai đoạn 202</w:t>
      </w:r>
      <w:r w:rsidR="0050270C" w:rsidRPr="006C1CB0">
        <w:rPr>
          <w:rFonts w:ascii="Times New Roman" w:eastAsia="Times New Roman" w:hAnsi="Times New Roman" w:cs="Times New Roman"/>
          <w:sz w:val="28"/>
          <w:szCs w:val="28"/>
          <w:lang w:val="nl-NL"/>
        </w:rPr>
        <w:t>1</w:t>
      </w:r>
      <w:r w:rsidR="008B314F" w:rsidRPr="006C1CB0">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w:t>
      </w:r>
      <w:r w:rsidR="008B314F" w:rsidRPr="006C1CB0">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2025”</w:t>
      </w:r>
      <w:r w:rsidR="00C85862" w:rsidRPr="006C1CB0">
        <w:rPr>
          <w:rFonts w:ascii="Times New Roman" w:eastAsia="Times New Roman" w:hAnsi="Times New Roman" w:cs="Times New Roman"/>
          <w:sz w:val="28"/>
          <w:szCs w:val="28"/>
          <w:lang w:val="nl-NL"/>
        </w:rPr>
        <w:t>, đây là một nhiệm vụ quan trọng nằ</w:t>
      </w:r>
      <w:r w:rsidR="00360FE1" w:rsidRPr="006C1CB0">
        <w:rPr>
          <w:rFonts w:ascii="Times New Roman" w:eastAsia="Times New Roman" w:hAnsi="Times New Roman" w:cs="Times New Roman"/>
          <w:sz w:val="28"/>
          <w:szCs w:val="28"/>
          <w:lang w:val="nl-NL"/>
        </w:rPr>
        <w:t>m trong đề</w:t>
      </w:r>
      <w:r w:rsidR="00C85862" w:rsidRPr="006C1CB0">
        <w:rPr>
          <w:rFonts w:ascii="Times New Roman" w:eastAsia="Times New Roman" w:hAnsi="Times New Roman" w:cs="Times New Roman"/>
          <w:sz w:val="28"/>
          <w:szCs w:val="28"/>
          <w:lang w:val="nl-NL"/>
        </w:rPr>
        <w:t xml:space="preserve"> án</w:t>
      </w:r>
      <w:r w:rsidR="00360FE1" w:rsidRPr="006C1CB0">
        <w:rPr>
          <w:rFonts w:ascii="Times New Roman" w:eastAsia="Times New Roman" w:hAnsi="Times New Roman" w:cs="Times New Roman"/>
          <w:sz w:val="28"/>
          <w:szCs w:val="28"/>
          <w:lang w:val="nl-NL"/>
        </w:rPr>
        <w:t xml:space="preserve"> Xây dựng tỉnh Hà Tĩnh đạt chuẩn nông thôn mới đ</w:t>
      </w:r>
      <w:r w:rsidR="005F0098" w:rsidRPr="006C1CB0">
        <w:rPr>
          <w:rFonts w:ascii="Times New Roman" w:eastAsia="Times New Roman" w:hAnsi="Times New Roman" w:cs="Times New Roman"/>
          <w:sz w:val="28"/>
          <w:szCs w:val="28"/>
          <w:lang w:val="nl-NL"/>
        </w:rPr>
        <w:t>ược</w:t>
      </w:r>
      <w:r w:rsidR="00360FE1" w:rsidRPr="006C1CB0">
        <w:rPr>
          <w:rFonts w:ascii="Times New Roman" w:eastAsia="Times New Roman" w:hAnsi="Times New Roman" w:cs="Times New Roman"/>
          <w:sz w:val="28"/>
          <w:szCs w:val="28"/>
          <w:lang w:val="nl-NL"/>
        </w:rPr>
        <w:t xml:space="preserve"> Thủ tướng </w:t>
      </w:r>
      <w:r w:rsidR="008B314F" w:rsidRPr="006C1CB0">
        <w:rPr>
          <w:rFonts w:ascii="Times New Roman" w:eastAsia="Times New Roman" w:hAnsi="Times New Roman" w:cs="Times New Roman"/>
          <w:sz w:val="28"/>
          <w:szCs w:val="28"/>
          <w:lang w:val="nl-NL"/>
        </w:rPr>
        <w:t>C</w:t>
      </w:r>
      <w:r w:rsidR="00360FE1" w:rsidRPr="006C1CB0">
        <w:rPr>
          <w:rFonts w:ascii="Times New Roman" w:eastAsia="Times New Roman" w:hAnsi="Times New Roman" w:cs="Times New Roman"/>
          <w:sz w:val="28"/>
          <w:szCs w:val="28"/>
          <w:lang w:val="nl-NL"/>
        </w:rPr>
        <w:t xml:space="preserve">hính phủ phê duyệt. </w:t>
      </w:r>
      <w:r w:rsidR="00BA077C" w:rsidRPr="006C1CB0">
        <w:rPr>
          <w:rFonts w:ascii="Times New Roman" w:eastAsia="Times New Roman" w:hAnsi="Times New Roman" w:cs="Times New Roman"/>
          <w:sz w:val="28"/>
          <w:szCs w:val="28"/>
          <w:lang w:val="nl-NL"/>
        </w:rPr>
        <w:t xml:space="preserve">Nghị quyết Đại hội </w:t>
      </w:r>
      <w:r w:rsidRPr="006C1CB0">
        <w:rPr>
          <w:rFonts w:ascii="Times New Roman" w:eastAsia="Times New Roman" w:hAnsi="Times New Roman" w:cs="Times New Roman"/>
          <w:sz w:val="28"/>
          <w:szCs w:val="28"/>
          <w:lang w:val="nl-NL"/>
        </w:rPr>
        <w:t>Đảng bộ</w:t>
      </w:r>
      <w:r w:rsidR="00BA077C" w:rsidRPr="006C1CB0">
        <w:rPr>
          <w:rFonts w:ascii="Times New Roman" w:eastAsia="Times New Roman" w:hAnsi="Times New Roman" w:cs="Times New Roman"/>
          <w:sz w:val="28"/>
          <w:szCs w:val="28"/>
          <w:lang w:val="nl-NL"/>
        </w:rPr>
        <w:t xml:space="preserve"> </w:t>
      </w:r>
      <w:r w:rsidR="008B314F" w:rsidRPr="006C1CB0">
        <w:rPr>
          <w:rFonts w:ascii="Times New Roman" w:eastAsia="Times New Roman" w:hAnsi="Times New Roman" w:cs="Times New Roman"/>
          <w:sz w:val="28"/>
          <w:szCs w:val="28"/>
          <w:lang w:val="nl-NL"/>
        </w:rPr>
        <w:t xml:space="preserve">huyện </w:t>
      </w:r>
      <w:r w:rsidR="00A838C1" w:rsidRPr="006C1CB0">
        <w:rPr>
          <w:rFonts w:ascii="Times New Roman" w:eastAsia="Times New Roman" w:hAnsi="Times New Roman" w:cs="Times New Roman"/>
          <w:sz w:val="28"/>
          <w:szCs w:val="28"/>
          <w:lang w:val="nl-NL"/>
        </w:rPr>
        <w:t>lần thứ XX</w:t>
      </w:r>
      <w:r w:rsidR="008B314F" w:rsidRPr="006C1CB0">
        <w:rPr>
          <w:rFonts w:ascii="Times New Roman" w:eastAsia="Times New Roman" w:hAnsi="Times New Roman" w:cs="Times New Roman"/>
          <w:sz w:val="28"/>
          <w:szCs w:val="28"/>
          <w:lang w:val="nl-NL"/>
        </w:rPr>
        <w:t>I</w:t>
      </w:r>
      <w:r w:rsidR="00A838C1" w:rsidRPr="006C1CB0">
        <w:rPr>
          <w:rFonts w:ascii="Times New Roman" w:eastAsia="Times New Roman" w:hAnsi="Times New Roman" w:cs="Times New Roman"/>
          <w:sz w:val="28"/>
          <w:szCs w:val="28"/>
          <w:lang w:val="nl-NL"/>
        </w:rPr>
        <w:t xml:space="preserve">I, nhiệm kỳ </w:t>
      </w:r>
      <w:r w:rsidR="00360FE1" w:rsidRPr="006C1CB0">
        <w:rPr>
          <w:rFonts w:ascii="Times New Roman" w:eastAsia="Times New Roman" w:hAnsi="Times New Roman" w:cs="Times New Roman"/>
          <w:sz w:val="28"/>
          <w:szCs w:val="28"/>
          <w:lang w:val="nl-NL"/>
        </w:rPr>
        <w:t>2020</w:t>
      </w:r>
      <w:r w:rsidR="008B314F" w:rsidRPr="006C1CB0">
        <w:rPr>
          <w:rFonts w:ascii="Times New Roman" w:eastAsia="Times New Roman" w:hAnsi="Times New Roman" w:cs="Times New Roman"/>
          <w:sz w:val="28"/>
          <w:szCs w:val="28"/>
          <w:lang w:val="nl-NL"/>
        </w:rPr>
        <w:t xml:space="preserve"> </w:t>
      </w:r>
      <w:r w:rsidR="00A838C1" w:rsidRPr="006C1CB0">
        <w:rPr>
          <w:rFonts w:ascii="Times New Roman" w:eastAsia="Times New Roman" w:hAnsi="Times New Roman" w:cs="Times New Roman"/>
          <w:sz w:val="28"/>
          <w:szCs w:val="28"/>
          <w:lang w:val="nl-NL"/>
        </w:rPr>
        <w:t>-</w:t>
      </w:r>
      <w:r w:rsidR="008B314F" w:rsidRPr="006C1CB0">
        <w:rPr>
          <w:rFonts w:ascii="Times New Roman" w:eastAsia="Times New Roman" w:hAnsi="Times New Roman" w:cs="Times New Roman"/>
          <w:sz w:val="28"/>
          <w:szCs w:val="28"/>
          <w:lang w:val="nl-NL"/>
        </w:rPr>
        <w:t xml:space="preserve"> </w:t>
      </w:r>
      <w:r w:rsidR="00A838C1" w:rsidRPr="006C1CB0">
        <w:rPr>
          <w:rFonts w:ascii="Times New Roman" w:eastAsia="Times New Roman" w:hAnsi="Times New Roman" w:cs="Times New Roman"/>
          <w:sz w:val="28"/>
          <w:szCs w:val="28"/>
          <w:lang w:val="nl-NL"/>
        </w:rPr>
        <w:t>2025 cũng đã</w:t>
      </w:r>
      <w:r w:rsidR="00F90C81" w:rsidRPr="006C1CB0">
        <w:rPr>
          <w:rFonts w:ascii="Times New Roman" w:eastAsia="Times New Roman" w:hAnsi="Times New Roman" w:cs="Times New Roman"/>
          <w:sz w:val="28"/>
          <w:szCs w:val="28"/>
          <w:lang w:val="nl-NL"/>
        </w:rPr>
        <w:t xml:space="preserve"> xác định </w:t>
      </w:r>
      <w:r w:rsidR="00A838C1" w:rsidRPr="006C1CB0">
        <w:rPr>
          <w:rFonts w:ascii="Times New Roman" w:eastAsia="Times New Roman" w:hAnsi="Times New Roman" w:cs="Times New Roman"/>
          <w:sz w:val="28"/>
          <w:szCs w:val="28"/>
          <w:lang w:val="nl-NL"/>
        </w:rPr>
        <w:t xml:space="preserve">đưa </w:t>
      </w:r>
      <w:r w:rsidR="00212673" w:rsidRPr="006C1CB0">
        <w:rPr>
          <w:rFonts w:ascii="Times New Roman" w:eastAsia="Times New Roman" w:hAnsi="Times New Roman" w:cs="Times New Roman"/>
          <w:sz w:val="28"/>
          <w:szCs w:val="28"/>
          <w:lang w:val="nl-NL"/>
        </w:rPr>
        <w:t>D</w:t>
      </w:r>
      <w:r w:rsidR="00F90C81" w:rsidRPr="006C1CB0">
        <w:rPr>
          <w:rFonts w:ascii="Times New Roman" w:eastAsia="Times New Roman" w:hAnsi="Times New Roman" w:cs="Times New Roman"/>
          <w:sz w:val="28"/>
          <w:szCs w:val="28"/>
          <w:lang w:val="nl-NL"/>
        </w:rPr>
        <w:t>u lị</w:t>
      </w:r>
      <w:r w:rsidR="00212673" w:rsidRPr="006C1CB0">
        <w:rPr>
          <w:rFonts w:ascii="Times New Roman" w:eastAsia="Times New Roman" w:hAnsi="Times New Roman" w:cs="Times New Roman"/>
          <w:sz w:val="28"/>
          <w:szCs w:val="28"/>
          <w:lang w:val="nl-NL"/>
        </w:rPr>
        <w:t>ch</w:t>
      </w:r>
      <w:r w:rsidR="00A838C1" w:rsidRPr="006C1CB0">
        <w:rPr>
          <w:rFonts w:ascii="Times New Roman" w:eastAsia="Times New Roman" w:hAnsi="Times New Roman" w:cs="Times New Roman"/>
          <w:sz w:val="28"/>
          <w:szCs w:val="28"/>
          <w:lang w:val="nl-NL"/>
        </w:rPr>
        <w:t xml:space="preserve"> Nghi Xuân </w:t>
      </w:r>
      <w:r w:rsidR="00360FE1" w:rsidRPr="006C1CB0">
        <w:rPr>
          <w:rFonts w:ascii="Times New Roman" w:eastAsia="Times New Roman" w:hAnsi="Times New Roman" w:cs="Times New Roman"/>
          <w:sz w:val="28"/>
          <w:szCs w:val="28"/>
          <w:lang w:val="nl-NL"/>
        </w:rPr>
        <w:t>trở thành</w:t>
      </w:r>
      <w:r w:rsidR="00F90C81" w:rsidRPr="006C1CB0">
        <w:rPr>
          <w:rFonts w:ascii="Times New Roman" w:eastAsia="Times New Roman" w:hAnsi="Times New Roman" w:cs="Times New Roman"/>
          <w:sz w:val="28"/>
          <w:szCs w:val="28"/>
          <w:lang w:val="nl-NL"/>
        </w:rPr>
        <w:t xml:space="preserve"> một trong những ngành kinh tế mũi nhọn của huyện trong thời gian tới.</w:t>
      </w:r>
    </w:p>
    <w:p w14:paraId="4900F7DA" w14:textId="299453AB" w:rsidR="003F403B" w:rsidRPr="006C1CB0" w:rsidRDefault="00212673"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Từ đó, v</w:t>
      </w:r>
      <w:r w:rsidR="00EB3CBA" w:rsidRPr="006C1CB0">
        <w:rPr>
          <w:rFonts w:ascii="Times New Roman" w:eastAsia="Times New Roman" w:hAnsi="Times New Roman" w:cs="Times New Roman"/>
          <w:sz w:val="28"/>
          <w:szCs w:val="28"/>
          <w:lang w:val="nl-NL"/>
        </w:rPr>
        <w:t>iệc</w:t>
      </w:r>
      <w:r w:rsidRPr="006C1CB0">
        <w:rPr>
          <w:rFonts w:ascii="Times New Roman" w:eastAsia="Times New Roman" w:hAnsi="Times New Roman" w:cs="Times New Roman"/>
          <w:sz w:val="28"/>
          <w:szCs w:val="28"/>
          <w:lang w:val="nl-NL"/>
        </w:rPr>
        <w:t xml:space="preserve"> thành lập “Trung tâm </w:t>
      </w:r>
      <w:r w:rsidR="000E4801" w:rsidRPr="006C1CB0">
        <w:rPr>
          <w:rFonts w:ascii="Times New Roman" w:eastAsia="Times New Roman" w:hAnsi="Times New Roman" w:cs="Times New Roman"/>
          <w:sz w:val="28"/>
          <w:szCs w:val="28"/>
          <w:lang w:val="nl-NL"/>
        </w:rPr>
        <w:t>B</w:t>
      </w:r>
      <w:r w:rsidRPr="006C1CB0">
        <w:rPr>
          <w:rFonts w:ascii="Times New Roman" w:eastAsia="Times New Roman" w:hAnsi="Times New Roman" w:cs="Times New Roman"/>
          <w:sz w:val="28"/>
          <w:szCs w:val="28"/>
          <w:lang w:val="nl-NL"/>
        </w:rPr>
        <w:t>ảo tồn, phát huy di sản Nguyễn Du”</w:t>
      </w:r>
      <w:r w:rsidR="00EB3CBA" w:rsidRPr="006C1CB0">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 xml:space="preserve">trên cơ sở </w:t>
      </w:r>
      <w:r w:rsidR="00EB3CBA" w:rsidRPr="006C1CB0">
        <w:rPr>
          <w:rFonts w:ascii="Times New Roman" w:eastAsia="Times New Roman" w:hAnsi="Times New Roman" w:cs="Times New Roman"/>
          <w:sz w:val="28"/>
          <w:szCs w:val="28"/>
          <w:lang w:val="nl-NL"/>
        </w:rPr>
        <w:t xml:space="preserve">sáp nhập Ban </w:t>
      </w:r>
      <w:r w:rsidR="000E4801" w:rsidRPr="006C1CB0">
        <w:rPr>
          <w:rFonts w:ascii="Times New Roman" w:eastAsia="Times New Roman" w:hAnsi="Times New Roman" w:cs="Times New Roman"/>
          <w:sz w:val="28"/>
          <w:szCs w:val="28"/>
          <w:lang w:val="nl-NL"/>
        </w:rPr>
        <w:t>Q</w:t>
      </w:r>
      <w:r w:rsidR="00EB3CBA" w:rsidRPr="006C1CB0">
        <w:rPr>
          <w:rFonts w:ascii="Times New Roman" w:eastAsia="Times New Roman" w:hAnsi="Times New Roman" w:cs="Times New Roman"/>
          <w:sz w:val="28"/>
          <w:szCs w:val="28"/>
          <w:lang w:val="nl-NL"/>
        </w:rPr>
        <w:t xml:space="preserve">uản lý </w:t>
      </w:r>
      <w:r w:rsidR="00EA48CD" w:rsidRPr="006C1CB0">
        <w:rPr>
          <w:rFonts w:ascii="Times New Roman" w:eastAsia="Times New Roman" w:hAnsi="Times New Roman" w:cs="Times New Roman"/>
          <w:sz w:val="28"/>
          <w:szCs w:val="28"/>
          <w:lang w:val="nl-NL"/>
        </w:rPr>
        <w:t>Di tích Quốc gia đặc biệt Khu lưu niệm Đại thi hào Nguyễn Du</w:t>
      </w:r>
      <w:r w:rsidR="00EB3CBA" w:rsidRPr="006C1CB0">
        <w:rPr>
          <w:rFonts w:ascii="Times New Roman" w:eastAsia="Times New Roman" w:hAnsi="Times New Roman" w:cs="Times New Roman"/>
          <w:sz w:val="28"/>
          <w:szCs w:val="28"/>
          <w:lang w:val="nl-NL"/>
        </w:rPr>
        <w:t>,</w:t>
      </w:r>
      <w:r w:rsidR="00BC46BF" w:rsidRPr="006C1CB0">
        <w:rPr>
          <w:rFonts w:ascii="Times New Roman" w:eastAsia="Times New Roman" w:hAnsi="Times New Roman" w:cs="Times New Roman"/>
          <w:sz w:val="28"/>
          <w:szCs w:val="28"/>
          <w:lang w:val="nl-NL"/>
        </w:rPr>
        <w:t xml:space="preserve"> </w:t>
      </w:r>
      <w:r w:rsidR="0001036E" w:rsidRPr="006C1CB0">
        <w:rPr>
          <w:rFonts w:ascii="Times New Roman" w:eastAsia="Times New Roman" w:hAnsi="Times New Roman" w:cs="Times New Roman"/>
          <w:sz w:val="28"/>
          <w:szCs w:val="28"/>
          <w:lang w:val="nl-NL"/>
        </w:rPr>
        <w:t xml:space="preserve">Ban Quản lý Di tích </w:t>
      </w:r>
      <w:r w:rsidR="00DF1E6C" w:rsidRPr="006C1CB0">
        <w:rPr>
          <w:rFonts w:ascii="Times New Roman" w:eastAsia="Times New Roman" w:hAnsi="Times New Roman" w:cs="Times New Roman"/>
          <w:sz w:val="28"/>
          <w:szCs w:val="28"/>
          <w:lang w:val="nl-NL"/>
        </w:rPr>
        <w:t>Đền Chợ Củi</w:t>
      </w:r>
      <w:r w:rsidR="00EB3CBA" w:rsidRPr="006C1CB0">
        <w:rPr>
          <w:rFonts w:ascii="Times New Roman" w:eastAsia="Times New Roman" w:hAnsi="Times New Roman" w:cs="Times New Roman"/>
          <w:sz w:val="28"/>
          <w:szCs w:val="28"/>
          <w:lang w:val="nl-NL"/>
        </w:rPr>
        <w:t xml:space="preserve">, </w:t>
      </w:r>
      <w:r w:rsidR="00471F1F" w:rsidRPr="006C1CB0">
        <w:rPr>
          <w:rFonts w:ascii="Times New Roman" w:eastAsia="Times New Roman" w:hAnsi="Times New Roman" w:cs="Times New Roman"/>
          <w:sz w:val="28"/>
          <w:szCs w:val="28"/>
          <w:lang w:val="nl-NL"/>
        </w:rPr>
        <w:t>Tổ Quản lý Di tích Đền thờ và Khu mộ Nguyễn Công Trứ</w:t>
      </w:r>
      <w:r w:rsidR="00EB3CBA" w:rsidRPr="006C1CB0">
        <w:rPr>
          <w:rFonts w:ascii="Times New Roman" w:eastAsia="Times New Roman" w:hAnsi="Times New Roman" w:cs="Times New Roman"/>
          <w:sz w:val="28"/>
          <w:szCs w:val="28"/>
          <w:lang w:val="nl-NL"/>
        </w:rPr>
        <w:t xml:space="preserve"> và Ban </w:t>
      </w:r>
      <w:r w:rsidR="000E4801" w:rsidRPr="006C1CB0">
        <w:rPr>
          <w:rFonts w:ascii="Times New Roman" w:eastAsia="Times New Roman" w:hAnsi="Times New Roman" w:cs="Times New Roman"/>
          <w:sz w:val="28"/>
          <w:szCs w:val="28"/>
          <w:lang w:val="nl-NL"/>
        </w:rPr>
        <w:t>Q</w:t>
      </w:r>
      <w:r w:rsidR="00EB3CBA" w:rsidRPr="006C1CB0">
        <w:rPr>
          <w:rFonts w:ascii="Times New Roman" w:eastAsia="Times New Roman" w:hAnsi="Times New Roman" w:cs="Times New Roman"/>
          <w:sz w:val="28"/>
          <w:szCs w:val="28"/>
          <w:lang w:val="nl-NL"/>
        </w:rPr>
        <w:t>uản lý</w:t>
      </w:r>
      <w:r w:rsidRPr="006C1CB0">
        <w:rPr>
          <w:rFonts w:ascii="Times New Roman" w:eastAsia="Times New Roman" w:hAnsi="Times New Roman" w:cs="Times New Roman"/>
          <w:sz w:val="28"/>
          <w:szCs w:val="28"/>
          <w:lang w:val="nl-NL"/>
        </w:rPr>
        <w:t xml:space="preserve"> </w:t>
      </w:r>
      <w:r w:rsidR="00AB0925" w:rsidRPr="006C1CB0">
        <w:rPr>
          <w:rFonts w:ascii="Times New Roman" w:eastAsia="Times New Roman" w:hAnsi="Times New Roman" w:cs="Times New Roman"/>
          <w:sz w:val="28"/>
          <w:szCs w:val="28"/>
          <w:lang w:val="nl-NL"/>
        </w:rPr>
        <w:t xml:space="preserve">Di </w:t>
      </w:r>
      <w:r w:rsidRPr="006C1CB0">
        <w:rPr>
          <w:rFonts w:ascii="Times New Roman" w:eastAsia="Times New Roman" w:hAnsi="Times New Roman" w:cs="Times New Roman"/>
          <w:sz w:val="28"/>
          <w:szCs w:val="28"/>
          <w:lang w:val="nl-NL"/>
        </w:rPr>
        <w:t>tích</w:t>
      </w:r>
      <w:r w:rsidR="00EB3CBA" w:rsidRPr="006C1CB0">
        <w:rPr>
          <w:rFonts w:ascii="Times New Roman" w:eastAsia="Times New Roman" w:hAnsi="Times New Roman" w:cs="Times New Roman"/>
          <w:sz w:val="28"/>
          <w:szCs w:val="28"/>
          <w:lang w:val="nl-NL"/>
        </w:rPr>
        <w:t xml:space="preserve"> Đền </w:t>
      </w:r>
      <w:r w:rsidRPr="006C1CB0">
        <w:rPr>
          <w:rFonts w:ascii="Times New Roman" w:eastAsia="Times New Roman" w:hAnsi="Times New Roman" w:cs="Times New Roman"/>
          <w:sz w:val="28"/>
          <w:szCs w:val="28"/>
          <w:lang w:val="nl-NL"/>
        </w:rPr>
        <w:t>H</w:t>
      </w:r>
      <w:r w:rsidR="00EB3CBA" w:rsidRPr="006C1CB0">
        <w:rPr>
          <w:rFonts w:ascii="Times New Roman" w:eastAsia="Times New Roman" w:hAnsi="Times New Roman" w:cs="Times New Roman"/>
          <w:sz w:val="28"/>
          <w:szCs w:val="28"/>
          <w:lang w:val="nl-NL"/>
        </w:rPr>
        <w:t>uyện</w:t>
      </w:r>
      <w:r w:rsidRPr="006C1CB0">
        <w:rPr>
          <w:rFonts w:ascii="Times New Roman" w:eastAsia="Times New Roman" w:hAnsi="Times New Roman" w:cs="Times New Roman"/>
          <w:sz w:val="28"/>
          <w:szCs w:val="28"/>
          <w:lang w:val="nl-NL"/>
        </w:rPr>
        <w:t xml:space="preserve"> là hết sức cần thiết,</w:t>
      </w:r>
      <w:r w:rsidR="00EB3CBA" w:rsidRPr="006C1CB0">
        <w:rPr>
          <w:rFonts w:ascii="Times New Roman" w:eastAsia="Times New Roman" w:hAnsi="Times New Roman" w:cs="Times New Roman"/>
          <w:sz w:val="28"/>
          <w:szCs w:val="28"/>
          <w:lang w:val="nl-NL"/>
        </w:rPr>
        <w:t xml:space="preserve"> </w:t>
      </w:r>
      <w:r w:rsidR="003F403B" w:rsidRPr="006C1CB0">
        <w:rPr>
          <w:rFonts w:ascii="Times New Roman" w:eastAsia="Times New Roman" w:hAnsi="Times New Roman" w:cs="Times New Roman"/>
          <w:sz w:val="28"/>
          <w:szCs w:val="28"/>
          <w:lang w:val="nl-NL"/>
        </w:rPr>
        <w:t xml:space="preserve">nhằm </w:t>
      </w:r>
      <w:r w:rsidR="00B837D0" w:rsidRPr="006C1CB0">
        <w:rPr>
          <w:rFonts w:ascii="Times New Roman" w:eastAsia="Times New Roman" w:hAnsi="Times New Roman" w:cs="Times New Roman"/>
          <w:sz w:val="28"/>
          <w:szCs w:val="28"/>
          <w:lang w:val="nl-NL"/>
        </w:rPr>
        <w:t>khai thác</w:t>
      </w:r>
      <w:r w:rsidRPr="006C1CB0">
        <w:rPr>
          <w:rFonts w:ascii="Times New Roman" w:eastAsia="Times New Roman" w:hAnsi="Times New Roman" w:cs="Times New Roman"/>
          <w:sz w:val="28"/>
          <w:szCs w:val="28"/>
          <w:lang w:val="nl-NL"/>
        </w:rPr>
        <w:t xml:space="preserve"> có hiệu quả</w:t>
      </w:r>
      <w:r w:rsidR="00B837D0" w:rsidRPr="006C1CB0">
        <w:rPr>
          <w:rFonts w:ascii="Times New Roman" w:eastAsia="Times New Roman" w:hAnsi="Times New Roman" w:cs="Times New Roman"/>
          <w:sz w:val="28"/>
          <w:szCs w:val="28"/>
          <w:lang w:val="nl-NL"/>
        </w:rPr>
        <w:t xml:space="preserve"> các</w:t>
      </w:r>
      <w:r w:rsidR="003F403B" w:rsidRPr="006C1CB0">
        <w:rPr>
          <w:rFonts w:ascii="Times New Roman" w:eastAsia="Times New Roman" w:hAnsi="Times New Roman" w:cs="Times New Roman"/>
          <w:sz w:val="28"/>
          <w:szCs w:val="28"/>
          <w:lang w:val="nl-NL"/>
        </w:rPr>
        <w:t xml:space="preserve"> giá trị của di sản Nguyễn Du và </w:t>
      </w:r>
      <w:r w:rsidR="003D77E7" w:rsidRPr="006C1CB0">
        <w:rPr>
          <w:rFonts w:ascii="Times New Roman" w:eastAsia="Times New Roman" w:hAnsi="Times New Roman" w:cs="Times New Roman"/>
          <w:sz w:val="28"/>
          <w:szCs w:val="28"/>
          <w:lang w:val="nl-NL"/>
        </w:rPr>
        <w:t>các di sản trên địa bàn huyện</w:t>
      </w:r>
      <w:r w:rsidR="003F403B" w:rsidRPr="006C1CB0">
        <w:rPr>
          <w:rFonts w:ascii="Times New Roman" w:eastAsia="Times New Roman" w:hAnsi="Times New Roman" w:cs="Times New Roman"/>
          <w:sz w:val="28"/>
          <w:szCs w:val="28"/>
          <w:lang w:val="nl-NL"/>
        </w:rPr>
        <w:t>, tạo sự kết nối</w:t>
      </w:r>
      <w:r w:rsidR="006A68A5" w:rsidRPr="006C1CB0">
        <w:rPr>
          <w:rFonts w:ascii="Times New Roman" w:eastAsia="Times New Roman" w:hAnsi="Times New Roman" w:cs="Times New Roman"/>
          <w:sz w:val="28"/>
          <w:szCs w:val="28"/>
          <w:lang w:val="nl-NL"/>
        </w:rPr>
        <w:t xml:space="preserve"> đồng bộ </w:t>
      </w:r>
      <w:r w:rsidR="003F403B" w:rsidRPr="006C1CB0">
        <w:rPr>
          <w:rFonts w:ascii="Times New Roman" w:eastAsia="Times New Roman" w:hAnsi="Times New Roman" w:cs="Times New Roman"/>
          <w:sz w:val="28"/>
          <w:szCs w:val="28"/>
          <w:lang w:val="nl-NL"/>
        </w:rPr>
        <w:t xml:space="preserve">hệ thống các di tích, danh lam thắng </w:t>
      </w:r>
      <w:r w:rsidR="003F403B" w:rsidRPr="006C1CB0">
        <w:rPr>
          <w:rFonts w:ascii="Times New Roman" w:eastAsia="Times New Roman" w:hAnsi="Times New Roman" w:cs="Times New Roman"/>
          <w:sz w:val="28"/>
          <w:szCs w:val="28"/>
          <w:lang w:val="nl-NL"/>
        </w:rPr>
        <w:lastRenderedPageBreak/>
        <w:t xml:space="preserve">cảnh trên địa bàn, tạo đột phá trong phát triển du lịch, thương </w:t>
      </w:r>
      <w:r w:rsidR="00B837D0" w:rsidRPr="006C1CB0">
        <w:rPr>
          <w:rFonts w:ascii="Times New Roman" w:eastAsia="Times New Roman" w:hAnsi="Times New Roman" w:cs="Times New Roman"/>
          <w:sz w:val="28"/>
          <w:szCs w:val="28"/>
          <w:lang w:val="nl-NL"/>
        </w:rPr>
        <w:t>mại</w:t>
      </w:r>
      <w:r w:rsidR="000E4801" w:rsidRPr="006C1CB0">
        <w:rPr>
          <w:rFonts w:ascii="Times New Roman" w:eastAsia="Times New Roman" w:hAnsi="Times New Roman" w:cs="Times New Roman"/>
          <w:sz w:val="28"/>
          <w:szCs w:val="28"/>
          <w:lang w:val="nl-NL"/>
        </w:rPr>
        <w:t>,</w:t>
      </w:r>
      <w:r w:rsidR="00B837D0" w:rsidRPr="006C1CB0">
        <w:rPr>
          <w:rFonts w:ascii="Times New Roman" w:eastAsia="Times New Roman" w:hAnsi="Times New Roman" w:cs="Times New Roman"/>
          <w:sz w:val="28"/>
          <w:szCs w:val="28"/>
          <w:lang w:val="nl-NL"/>
        </w:rPr>
        <w:t xml:space="preserve"> dịch vụ </w:t>
      </w:r>
      <w:r w:rsidR="001B2ECD" w:rsidRPr="006C1CB0">
        <w:rPr>
          <w:rFonts w:ascii="Times New Roman" w:eastAsia="Times New Roman" w:hAnsi="Times New Roman" w:cs="Times New Roman"/>
          <w:sz w:val="28"/>
          <w:szCs w:val="28"/>
          <w:lang w:val="nl-NL"/>
        </w:rPr>
        <w:t>giai đoạn 2021</w:t>
      </w:r>
      <w:r w:rsidR="000E4801" w:rsidRPr="006C1CB0">
        <w:rPr>
          <w:rFonts w:ascii="Times New Roman" w:eastAsia="Times New Roman" w:hAnsi="Times New Roman" w:cs="Times New Roman"/>
          <w:sz w:val="28"/>
          <w:szCs w:val="28"/>
          <w:lang w:val="nl-NL"/>
        </w:rPr>
        <w:t xml:space="preserve"> </w:t>
      </w:r>
      <w:r w:rsidR="001B2ECD" w:rsidRPr="006C1CB0">
        <w:rPr>
          <w:rFonts w:ascii="Times New Roman" w:eastAsia="Times New Roman" w:hAnsi="Times New Roman" w:cs="Times New Roman"/>
          <w:sz w:val="28"/>
          <w:szCs w:val="28"/>
          <w:lang w:val="nl-NL"/>
        </w:rPr>
        <w:t>-</w:t>
      </w:r>
      <w:r w:rsidR="000E4801" w:rsidRPr="006C1CB0">
        <w:rPr>
          <w:rFonts w:ascii="Times New Roman" w:eastAsia="Times New Roman" w:hAnsi="Times New Roman" w:cs="Times New Roman"/>
          <w:sz w:val="28"/>
          <w:szCs w:val="28"/>
          <w:lang w:val="nl-NL"/>
        </w:rPr>
        <w:t xml:space="preserve"> </w:t>
      </w:r>
      <w:r w:rsidR="001B2ECD" w:rsidRPr="006C1CB0">
        <w:rPr>
          <w:rFonts w:ascii="Times New Roman" w:eastAsia="Times New Roman" w:hAnsi="Times New Roman" w:cs="Times New Roman"/>
          <w:sz w:val="28"/>
          <w:szCs w:val="28"/>
          <w:lang w:val="nl-NL"/>
        </w:rPr>
        <w:t>2025 và những năm tiếp theo</w:t>
      </w:r>
      <w:r w:rsidR="00A552FF" w:rsidRPr="006C1CB0">
        <w:rPr>
          <w:rFonts w:ascii="Times New Roman" w:eastAsia="Times New Roman" w:hAnsi="Times New Roman" w:cs="Times New Roman"/>
          <w:sz w:val="28"/>
          <w:szCs w:val="28"/>
          <w:lang w:val="nl-NL"/>
        </w:rPr>
        <w:t>.</w:t>
      </w:r>
    </w:p>
    <w:p w14:paraId="54C4EEED" w14:textId="38F57A66" w:rsidR="00636124" w:rsidRPr="006C1CB0" w:rsidRDefault="00F435F3" w:rsidP="00B932C0">
      <w:pPr>
        <w:spacing w:before="60" w:after="60" w:line="320" w:lineRule="exact"/>
        <w:ind w:firstLine="720"/>
        <w:jc w:val="both"/>
        <w:rPr>
          <w:rFonts w:ascii="Times New Roman" w:eastAsia="Times New Roman" w:hAnsi="Times New Roman" w:cs="Times New Roman"/>
          <w:b/>
          <w:sz w:val="28"/>
          <w:szCs w:val="28"/>
          <w:lang w:val="nl-NL"/>
        </w:rPr>
      </w:pPr>
      <w:r w:rsidRPr="006C1CB0">
        <w:rPr>
          <w:rFonts w:ascii="Times New Roman" w:eastAsia="Times New Roman" w:hAnsi="Times New Roman" w:cs="Times New Roman"/>
          <w:b/>
          <w:sz w:val="28"/>
          <w:szCs w:val="28"/>
          <w:lang w:val="nl-NL"/>
        </w:rPr>
        <w:t xml:space="preserve">2. </w:t>
      </w:r>
      <w:r w:rsidR="0021463F" w:rsidRPr="006C1CB0">
        <w:rPr>
          <w:rFonts w:ascii="Times New Roman" w:eastAsia="Times New Roman" w:hAnsi="Times New Roman" w:cs="Times New Roman"/>
          <w:b/>
          <w:sz w:val="28"/>
          <w:szCs w:val="28"/>
          <w:lang w:val="nl-NL"/>
        </w:rPr>
        <w:t>Cơ sở pháp lý</w:t>
      </w:r>
    </w:p>
    <w:p w14:paraId="220ED8E2" w14:textId="77777777" w:rsidR="00636124" w:rsidRPr="006C1CB0" w:rsidRDefault="00636124"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Luật Di sản văn hoá ngày 29/6/2001; Luật sửa đổi, bổ sung một số điều của Luật Di sản văn hoá ngày 18/6/2009;</w:t>
      </w:r>
    </w:p>
    <w:p w14:paraId="42633CF5" w14:textId="7FE12F55" w:rsidR="003D77E7" w:rsidRPr="006C1CB0" w:rsidRDefault="003D77E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pacing w:val="2"/>
          <w:sz w:val="28"/>
          <w:szCs w:val="28"/>
          <w:lang w:val="nl-NL"/>
        </w:rPr>
        <w:t>- Quyết định số 581/QĐ-TTg ngày 06/5/2009 của Thủ tướng Chính phủ về việc phê duyệt Chiến lược phát triển văn hóa đến năm 2020, tầm nhìn đến năm 2030;</w:t>
      </w:r>
    </w:p>
    <w:p w14:paraId="44287118" w14:textId="17778FCB" w:rsidR="00636124" w:rsidRPr="006C1CB0" w:rsidRDefault="00636124"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Nghị định số 98/2010/N</w:t>
      </w:r>
      <w:r w:rsidR="000E4801" w:rsidRPr="006C1CB0">
        <w:rPr>
          <w:rFonts w:ascii="Times New Roman" w:eastAsia="Times New Roman" w:hAnsi="Times New Roman" w:cs="Times New Roman"/>
          <w:sz w:val="28"/>
          <w:szCs w:val="28"/>
          <w:lang w:val="nl-NL"/>
        </w:rPr>
        <w:t>Đ</w:t>
      </w:r>
      <w:r w:rsidRPr="006C1CB0">
        <w:rPr>
          <w:rFonts w:ascii="Times New Roman" w:eastAsia="Times New Roman" w:hAnsi="Times New Roman" w:cs="Times New Roman"/>
          <w:sz w:val="28"/>
          <w:szCs w:val="28"/>
          <w:lang w:val="nl-NL"/>
        </w:rPr>
        <w:t>-CP ngày 21/9/2010 của Chính phủ qu</w:t>
      </w:r>
      <w:r w:rsidR="00596136" w:rsidRPr="006C1CB0">
        <w:rPr>
          <w:rFonts w:ascii="Times New Roman" w:eastAsia="Times New Roman" w:hAnsi="Times New Roman" w:cs="Times New Roman"/>
          <w:sz w:val="28"/>
          <w:szCs w:val="28"/>
          <w:lang w:val="nl-NL"/>
        </w:rPr>
        <w:t>y</w:t>
      </w:r>
      <w:r w:rsidRPr="006C1CB0">
        <w:rPr>
          <w:rFonts w:ascii="Times New Roman" w:eastAsia="Times New Roman" w:hAnsi="Times New Roman" w:cs="Times New Roman"/>
          <w:sz w:val="28"/>
          <w:szCs w:val="28"/>
          <w:lang w:val="nl-NL"/>
        </w:rPr>
        <w:t xml:space="preserve"> định chi tiết thi hành một số </w:t>
      </w:r>
      <w:r w:rsidR="00596136" w:rsidRPr="006C1CB0">
        <w:rPr>
          <w:rFonts w:ascii="Times New Roman" w:eastAsia="Times New Roman" w:hAnsi="Times New Roman" w:cs="Times New Roman"/>
          <w:sz w:val="28"/>
          <w:szCs w:val="28"/>
          <w:lang w:val="nl-NL"/>
        </w:rPr>
        <w:t>đ</w:t>
      </w:r>
      <w:r w:rsidRPr="006C1CB0">
        <w:rPr>
          <w:rFonts w:ascii="Times New Roman" w:eastAsia="Times New Roman" w:hAnsi="Times New Roman" w:cs="Times New Roman"/>
          <w:sz w:val="28"/>
          <w:szCs w:val="28"/>
          <w:lang w:val="nl-NL"/>
        </w:rPr>
        <w:t xml:space="preserve">iều của Luật Di sản văn hoá và Luật sửa </w:t>
      </w:r>
      <w:r w:rsidR="00596136" w:rsidRPr="006C1CB0">
        <w:rPr>
          <w:rFonts w:ascii="Times New Roman" w:eastAsia="Times New Roman" w:hAnsi="Times New Roman" w:cs="Times New Roman"/>
          <w:sz w:val="28"/>
          <w:szCs w:val="28"/>
          <w:lang w:val="nl-NL"/>
        </w:rPr>
        <w:t>đ</w:t>
      </w:r>
      <w:r w:rsidRPr="006C1CB0">
        <w:rPr>
          <w:rFonts w:ascii="Times New Roman" w:eastAsia="Times New Roman" w:hAnsi="Times New Roman" w:cs="Times New Roman"/>
          <w:sz w:val="28"/>
          <w:szCs w:val="28"/>
          <w:lang w:val="nl-NL"/>
        </w:rPr>
        <w:t>ổi một số điều của Luật Di sản văn hoá;</w:t>
      </w:r>
    </w:p>
    <w:p w14:paraId="112C6BFE" w14:textId="77777777" w:rsidR="00F435F3" w:rsidRPr="006C1CB0" w:rsidRDefault="00636124"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Nghị định số 70/2012/NĐ-CP ngày 18/9/2012 của Chính phủ về việc quy định thẩm quyền, trình tự, thủ tục lập, phê duyệt, quy hoạch, dự án bảo quản, tu bổ, phục hồi di tích lịch sử văn hóa, danh lam thắng cảnh;</w:t>
      </w:r>
    </w:p>
    <w:p w14:paraId="7037AA04" w14:textId="77777777" w:rsidR="00F435F3" w:rsidRPr="006C1CB0" w:rsidRDefault="00636124"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Thông tư số 18/2012/TT-BVHTTDL ngày 28/12/2012 của Bộ Văn hóa, Thể thao và Du lịch quy định chi tiết một số quy định về bảo quản, tu bổ, phục hồi di tích;</w:t>
      </w:r>
    </w:p>
    <w:p w14:paraId="1FCD9156" w14:textId="77777777" w:rsidR="00215183" w:rsidRPr="006C1CB0" w:rsidRDefault="00215183" w:rsidP="00215183">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Quyết định số 2542/QĐ-TTg, ngày 20/12/2013 của Thủ tướng Chính phủ về việc phê duyệt nhiệm vụ quy hoạch tổng thể Bảo tồn, tôn tạo Khu Lưu niệm Nguyễn Du, huyện Nghi Xuân, tỉnh Hà Tĩnh;</w:t>
      </w:r>
    </w:p>
    <w:p w14:paraId="665B7903" w14:textId="77777777" w:rsidR="00215183" w:rsidRPr="006C1CB0" w:rsidRDefault="00215183" w:rsidP="00215183">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Nghị quyết số 33-NQ/TW ngày 09/6/2014 của Ban Chấp hành Trung ương Đảng tại Hội nghị lần thứ 9, khóa XI về xây dựng và phát triển văn hóa, con người Việt Nam đáp ứng yêu cầu phát triển bền vững đất nước;</w:t>
      </w:r>
    </w:p>
    <w:p w14:paraId="16CFE97D" w14:textId="5F225DC8" w:rsidR="00215183" w:rsidRPr="006C1CB0" w:rsidRDefault="00215183" w:rsidP="00215183">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Quyết định số 2169/QĐ-TTg, ngày 03/12/2015 của Thủ tướng Chính phủ về việc phê duyệt quy hoạch tổng thể Bảo tồn, tôn tạo Khu Lưu niệm Nguyễn Du, huyện Nghi Xuân, tỉnh Hà Tĩnh;</w:t>
      </w:r>
    </w:p>
    <w:p w14:paraId="0AEDAB2E" w14:textId="77777777" w:rsidR="00215183" w:rsidRPr="006C1CB0" w:rsidRDefault="00215183" w:rsidP="00215183">
      <w:pPr>
        <w:spacing w:before="60" w:after="60" w:line="320" w:lineRule="exact"/>
        <w:ind w:firstLine="720"/>
        <w:jc w:val="both"/>
        <w:rPr>
          <w:rFonts w:ascii="Times New Roman" w:eastAsia="Times New Roman" w:hAnsi="Times New Roman" w:cs="Times New Roman"/>
          <w:spacing w:val="-2"/>
          <w:sz w:val="28"/>
          <w:szCs w:val="28"/>
          <w:lang w:val="nl-NL"/>
        </w:rPr>
      </w:pPr>
      <w:r w:rsidRPr="006C1CB0">
        <w:rPr>
          <w:rFonts w:ascii="Times New Roman" w:eastAsia="Times New Roman" w:hAnsi="Times New Roman" w:cs="Times New Roman"/>
          <w:spacing w:val="-2"/>
          <w:sz w:val="28"/>
          <w:szCs w:val="28"/>
          <w:lang w:val="nl-NL"/>
        </w:rPr>
        <w:t>- Quyết định số 376/QĐ-TTg, ngày 29/03/2017 của Thủ tướng Chính phủ về việc phê duyệt chủ trương đầu tư dự án Tu bổ, tôn tạo các di tích gốc và xây dựng cơ sở hạ tầng Khu di tích Quốc gia đặc biệt Đại thi hào Nguyễn Du, tỉnh Hà Tĩnh;</w:t>
      </w:r>
    </w:p>
    <w:p w14:paraId="4B836605" w14:textId="6978B402" w:rsidR="00215183" w:rsidRPr="006C1CB0" w:rsidRDefault="00215183" w:rsidP="00215183">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Nghị quyết số 18-NQ/TW ngày 25/10/2017 của Ban Chấp hành Trung ương khóa XII về một số vấn đề về tiếp tục đổi mới, sắp xếp tổ chức bộ máy của hệ thống chính trị tinh gọn, hoạt động hiệu lực, hiệu quả;</w:t>
      </w:r>
    </w:p>
    <w:p w14:paraId="228244E1" w14:textId="3DED16A7" w:rsidR="00636124" w:rsidRPr="006C1CB0" w:rsidRDefault="00596136"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w:t>
      </w:r>
      <w:r w:rsidR="00636124" w:rsidRPr="006C1CB0">
        <w:rPr>
          <w:rFonts w:ascii="Times New Roman" w:eastAsia="Times New Roman" w:hAnsi="Times New Roman" w:cs="Times New Roman"/>
          <w:sz w:val="28"/>
          <w:szCs w:val="28"/>
          <w:lang w:val="nl-NL"/>
        </w:rPr>
        <w:t xml:space="preserve">Nghị định số 166/2018/NĐ-CP, </w:t>
      </w:r>
      <w:r w:rsidR="000E4801" w:rsidRPr="006C1CB0">
        <w:rPr>
          <w:rFonts w:ascii="Times New Roman" w:eastAsia="Times New Roman" w:hAnsi="Times New Roman" w:cs="Times New Roman"/>
          <w:sz w:val="28"/>
          <w:szCs w:val="28"/>
          <w:lang w:val="nl-NL"/>
        </w:rPr>
        <w:t>ngày 25/12/</w:t>
      </w:r>
      <w:r w:rsidR="00636124" w:rsidRPr="006C1CB0">
        <w:rPr>
          <w:rFonts w:ascii="Times New Roman" w:eastAsia="Times New Roman" w:hAnsi="Times New Roman" w:cs="Times New Roman"/>
          <w:sz w:val="28"/>
          <w:szCs w:val="28"/>
          <w:lang w:val="nl-NL"/>
        </w:rPr>
        <w:t>2018 của Chính phủ về việc Quy định thẩm quyền, trình tự, thủ tục lập, thẩm định, phê duyệt quy hoạch, dự án bảo quản, tu bổ, phục hồi di tích lịch sử</w:t>
      </w:r>
      <w:r w:rsidR="000E4801" w:rsidRPr="006C1CB0">
        <w:rPr>
          <w:rFonts w:ascii="Times New Roman" w:eastAsia="Times New Roman" w:hAnsi="Times New Roman" w:cs="Times New Roman"/>
          <w:sz w:val="28"/>
          <w:szCs w:val="28"/>
          <w:lang w:val="nl-NL"/>
        </w:rPr>
        <w:t xml:space="preserve"> </w:t>
      </w:r>
      <w:r w:rsidR="00636124" w:rsidRPr="006C1CB0">
        <w:rPr>
          <w:rFonts w:ascii="Times New Roman" w:eastAsia="Times New Roman" w:hAnsi="Times New Roman" w:cs="Times New Roman"/>
          <w:sz w:val="28"/>
          <w:szCs w:val="28"/>
          <w:lang w:val="nl-NL"/>
        </w:rPr>
        <w:t>-</w:t>
      </w:r>
      <w:r w:rsidR="000E4801" w:rsidRPr="006C1CB0">
        <w:rPr>
          <w:rFonts w:ascii="Times New Roman" w:eastAsia="Times New Roman" w:hAnsi="Times New Roman" w:cs="Times New Roman"/>
          <w:sz w:val="28"/>
          <w:szCs w:val="28"/>
          <w:lang w:val="nl-NL"/>
        </w:rPr>
        <w:t xml:space="preserve"> </w:t>
      </w:r>
      <w:r w:rsidR="00636124" w:rsidRPr="006C1CB0">
        <w:rPr>
          <w:rFonts w:ascii="Times New Roman" w:eastAsia="Times New Roman" w:hAnsi="Times New Roman" w:cs="Times New Roman"/>
          <w:sz w:val="28"/>
          <w:szCs w:val="28"/>
          <w:lang w:val="nl-NL"/>
        </w:rPr>
        <w:t>văn hóa, danh lam thắng cả</w:t>
      </w:r>
      <w:r w:rsidR="00F435F3" w:rsidRPr="006C1CB0">
        <w:rPr>
          <w:rFonts w:ascii="Times New Roman" w:eastAsia="Times New Roman" w:hAnsi="Times New Roman" w:cs="Times New Roman"/>
          <w:sz w:val="28"/>
          <w:szCs w:val="28"/>
          <w:lang w:val="nl-NL"/>
        </w:rPr>
        <w:t>nh;</w:t>
      </w:r>
    </w:p>
    <w:p w14:paraId="6CF40A9F" w14:textId="36DF48FE" w:rsidR="00F318C8" w:rsidRPr="006C1CB0" w:rsidRDefault="00596136"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w:t>
      </w:r>
      <w:r w:rsidR="0084295A" w:rsidRPr="006C1CB0">
        <w:rPr>
          <w:rFonts w:ascii="Times New Roman" w:eastAsia="Times New Roman" w:hAnsi="Times New Roman" w:cs="Times New Roman"/>
          <w:sz w:val="28"/>
          <w:szCs w:val="28"/>
          <w:lang w:val="nl-NL"/>
        </w:rPr>
        <w:t>Quyết định số</w:t>
      </w:r>
      <w:r w:rsidR="00F318C8" w:rsidRPr="006C1CB0">
        <w:rPr>
          <w:rFonts w:ascii="Times New Roman" w:eastAsia="Times New Roman" w:hAnsi="Times New Roman" w:cs="Times New Roman"/>
          <w:sz w:val="28"/>
          <w:szCs w:val="28"/>
          <w:lang w:val="nl-NL"/>
        </w:rPr>
        <w:t xml:space="preserve"> 27/QĐ-UBND, </w:t>
      </w:r>
      <w:r w:rsidR="000E4801" w:rsidRPr="006C1CB0">
        <w:rPr>
          <w:rFonts w:ascii="Times New Roman" w:eastAsia="Times New Roman" w:hAnsi="Times New Roman" w:cs="Times New Roman"/>
          <w:sz w:val="28"/>
          <w:szCs w:val="28"/>
          <w:lang w:val="nl-NL"/>
        </w:rPr>
        <w:t>ngày 10/7/</w:t>
      </w:r>
      <w:r w:rsidR="00F318C8" w:rsidRPr="006C1CB0">
        <w:rPr>
          <w:rFonts w:ascii="Times New Roman" w:eastAsia="Times New Roman" w:hAnsi="Times New Roman" w:cs="Times New Roman"/>
          <w:sz w:val="28"/>
          <w:szCs w:val="28"/>
          <w:lang w:val="nl-NL"/>
        </w:rPr>
        <w:t>2013 của UBND tỉnh Hà Tĩnh về việc ban hành quy định quản lý, bảo vệ và phát huy giá trị di tích lịch sử</w:t>
      </w:r>
      <w:r w:rsidR="000E4801" w:rsidRPr="006C1CB0">
        <w:rPr>
          <w:rFonts w:ascii="Times New Roman" w:eastAsia="Times New Roman" w:hAnsi="Times New Roman" w:cs="Times New Roman"/>
          <w:sz w:val="28"/>
          <w:szCs w:val="28"/>
          <w:lang w:val="nl-NL"/>
        </w:rPr>
        <w:t xml:space="preserve"> </w:t>
      </w:r>
      <w:r w:rsidR="00F318C8" w:rsidRPr="006C1CB0">
        <w:rPr>
          <w:rFonts w:ascii="Times New Roman" w:eastAsia="Times New Roman" w:hAnsi="Times New Roman" w:cs="Times New Roman"/>
          <w:sz w:val="28"/>
          <w:szCs w:val="28"/>
          <w:lang w:val="nl-NL"/>
        </w:rPr>
        <w:t xml:space="preserve">- văn hóa và </w:t>
      </w:r>
      <w:r w:rsidR="00DB4A97" w:rsidRPr="006C1CB0">
        <w:rPr>
          <w:rFonts w:ascii="Times New Roman" w:eastAsia="Times New Roman" w:hAnsi="Times New Roman" w:cs="Times New Roman"/>
          <w:sz w:val="28"/>
          <w:szCs w:val="28"/>
          <w:lang w:val="nl-NL"/>
        </w:rPr>
        <w:t>d</w:t>
      </w:r>
      <w:r w:rsidR="00F318C8" w:rsidRPr="006C1CB0">
        <w:rPr>
          <w:rFonts w:ascii="Times New Roman" w:eastAsia="Times New Roman" w:hAnsi="Times New Roman" w:cs="Times New Roman"/>
          <w:sz w:val="28"/>
          <w:szCs w:val="28"/>
          <w:lang w:val="nl-NL"/>
        </w:rPr>
        <w:t xml:space="preserve">anh </w:t>
      </w:r>
      <w:r w:rsidR="00DB4A97" w:rsidRPr="006C1CB0">
        <w:rPr>
          <w:rFonts w:ascii="Times New Roman" w:eastAsia="Times New Roman" w:hAnsi="Times New Roman" w:cs="Times New Roman"/>
          <w:sz w:val="28"/>
          <w:szCs w:val="28"/>
          <w:lang w:val="nl-NL"/>
        </w:rPr>
        <w:t>l</w:t>
      </w:r>
      <w:r w:rsidR="00F318C8" w:rsidRPr="006C1CB0">
        <w:rPr>
          <w:rFonts w:ascii="Times New Roman" w:eastAsia="Times New Roman" w:hAnsi="Times New Roman" w:cs="Times New Roman"/>
          <w:sz w:val="28"/>
          <w:szCs w:val="28"/>
          <w:lang w:val="nl-NL"/>
        </w:rPr>
        <w:t>am</w:t>
      </w:r>
      <w:r w:rsidR="000E4801" w:rsidRPr="006C1CB0">
        <w:rPr>
          <w:rFonts w:ascii="Times New Roman" w:eastAsia="Times New Roman" w:hAnsi="Times New Roman" w:cs="Times New Roman"/>
          <w:sz w:val="28"/>
          <w:szCs w:val="28"/>
          <w:lang w:val="nl-NL"/>
        </w:rPr>
        <w:t>;</w:t>
      </w:r>
    </w:p>
    <w:p w14:paraId="69486720" w14:textId="1205F087" w:rsidR="00F318C8" w:rsidRPr="006C1CB0" w:rsidRDefault="00596136"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w:t>
      </w:r>
      <w:r w:rsidR="00F318C8" w:rsidRPr="006C1CB0">
        <w:rPr>
          <w:rFonts w:ascii="Times New Roman" w:eastAsia="Times New Roman" w:hAnsi="Times New Roman" w:cs="Times New Roman"/>
          <w:sz w:val="28"/>
          <w:szCs w:val="28"/>
          <w:lang w:val="nl-NL"/>
        </w:rPr>
        <w:t xml:space="preserve">Quyết định số 1264/QĐ-UBND, </w:t>
      </w:r>
      <w:r w:rsidR="00DB4A97" w:rsidRPr="006C1CB0">
        <w:rPr>
          <w:rFonts w:ascii="Times New Roman" w:eastAsia="Times New Roman" w:hAnsi="Times New Roman" w:cs="Times New Roman"/>
          <w:sz w:val="28"/>
          <w:szCs w:val="28"/>
          <w:lang w:val="nl-NL"/>
        </w:rPr>
        <w:t>ngày 06/5/</w:t>
      </w:r>
      <w:r w:rsidR="00F318C8" w:rsidRPr="006C1CB0">
        <w:rPr>
          <w:rFonts w:ascii="Times New Roman" w:eastAsia="Times New Roman" w:hAnsi="Times New Roman" w:cs="Times New Roman"/>
          <w:sz w:val="28"/>
          <w:szCs w:val="28"/>
          <w:lang w:val="nl-NL"/>
        </w:rPr>
        <w:t xml:space="preserve">2017 của UBND tỉnh Hà Tĩnh về việc phê duyệt Thiết kế bản vẽ thi công và dự toán đầu tư xây dựng công trình: Tu bổ, tôn tạo các di tích gốc và xây dựng cơ sở Hạ tầng </w:t>
      </w:r>
      <w:r w:rsidR="00321A8B" w:rsidRPr="006C1CB0">
        <w:rPr>
          <w:rFonts w:ascii="Times New Roman" w:eastAsia="Times New Roman" w:hAnsi="Times New Roman" w:cs="Times New Roman"/>
          <w:sz w:val="28"/>
          <w:szCs w:val="28"/>
          <w:lang w:val="nl-NL"/>
        </w:rPr>
        <w:t>Khu di tích</w:t>
      </w:r>
      <w:r w:rsidR="00F318C8" w:rsidRPr="006C1CB0">
        <w:rPr>
          <w:rFonts w:ascii="Times New Roman" w:eastAsia="Times New Roman" w:hAnsi="Times New Roman" w:cs="Times New Roman"/>
          <w:sz w:val="28"/>
          <w:szCs w:val="28"/>
          <w:lang w:val="nl-NL"/>
        </w:rPr>
        <w:t xml:space="preserve"> Quốc gia đặc biệt </w:t>
      </w:r>
      <w:r w:rsidR="00D570D9" w:rsidRPr="006C1CB0">
        <w:rPr>
          <w:rFonts w:ascii="Times New Roman" w:eastAsia="Times New Roman" w:hAnsi="Times New Roman" w:cs="Times New Roman"/>
          <w:sz w:val="28"/>
          <w:szCs w:val="28"/>
          <w:lang w:val="nl-NL"/>
        </w:rPr>
        <w:t>Đại thi hào Nguyễn Du</w:t>
      </w:r>
      <w:r w:rsidR="00F318C8" w:rsidRPr="006C1CB0">
        <w:rPr>
          <w:rFonts w:ascii="Times New Roman" w:eastAsia="Times New Roman" w:hAnsi="Times New Roman" w:cs="Times New Roman"/>
          <w:sz w:val="28"/>
          <w:szCs w:val="28"/>
          <w:lang w:val="nl-NL"/>
        </w:rPr>
        <w:t>, tỉnh Hà Tĩnh (Giai đoạn 1), các Hạng mục đợt 1</w:t>
      </w:r>
      <w:r w:rsidR="000E4801" w:rsidRPr="006C1CB0">
        <w:rPr>
          <w:rFonts w:ascii="Times New Roman" w:eastAsia="Times New Roman" w:hAnsi="Times New Roman" w:cs="Times New Roman"/>
          <w:sz w:val="28"/>
          <w:szCs w:val="28"/>
          <w:lang w:val="nl-NL"/>
        </w:rPr>
        <w:t>;</w:t>
      </w:r>
    </w:p>
    <w:p w14:paraId="1304235E" w14:textId="5BFD68AA" w:rsidR="00D35423" w:rsidRPr="006C1CB0" w:rsidRDefault="00D35423"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lastRenderedPageBreak/>
        <w:t xml:space="preserve">- Thực hiện </w:t>
      </w:r>
      <w:r w:rsidR="00DB4A97" w:rsidRPr="006C1CB0">
        <w:rPr>
          <w:rFonts w:ascii="Times New Roman" w:eastAsia="Times New Roman" w:hAnsi="Times New Roman" w:cs="Times New Roman"/>
          <w:sz w:val="28"/>
          <w:szCs w:val="28"/>
          <w:lang w:val="nl-NL"/>
        </w:rPr>
        <w:t>K</w:t>
      </w:r>
      <w:r w:rsidRPr="006C1CB0">
        <w:rPr>
          <w:rFonts w:ascii="Times New Roman" w:eastAsia="Times New Roman" w:hAnsi="Times New Roman" w:cs="Times New Roman"/>
          <w:sz w:val="28"/>
          <w:szCs w:val="28"/>
          <w:lang w:val="nl-NL"/>
        </w:rPr>
        <w:t xml:space="preserve">ết luận số 13-KL/TU ngày 27/4/2021 của </w:t>
      </w:r>
      <w:r w:rsidR="00C24A2E" w:rsidRPr="006C1CB0">
        <w:rPr>
          <w:rFonts w:ascii="Times New Roman" w:eastAsia="Times New Roman" w:hAnsi="Times New Roman" w:cs="Times New Roman"/>
          <w:sz w:val="28"/>
          <w:szCs w:val="28"/>
          <w:lang w:val="nl-NL"/>
        </w:rPr>
        <w:t>B</w:t>
      </w:r>
      <w:r w:rsidRPr="006C1CB0">
        <w:rPr>
          <w:rFonts w:ascii="Times New Roman" w:eastAsia="Times New Roman" w:hAnsi="Times New Roman" w:cs="Times New Roman"/>
          <w:sz w:val="28"/>
          <w:szCs w:val="28"/>
          <w:lang w:val="nl-NL"/>
        </w:rPr>
        <w:t xml:space="preserve">an </w:t>
      </w:r>
      <w:r w:rsidR="00DB4A97" w:rsidRPr="006C1CB0">
        <w:rPr>
          <w:rFonts w:ascii="Times New Roman" w:eastAsia="Times New Roman" w:hAnsi="Times New Roman" w:cs="Times New Roman"/>
          <w:sz w:val="28"/>
          <w:szCs w:val="28"/>
          <w:lang w:val="nl-NL"/>
        </w:rPr>
        <w:t>T</w:t>
      </w:r>
      <w:r w:rsidRPr="006C1CB0">
        <w:rPr>
          <w:rFonts w:ascii="Times New Roman" w:eastAsia="Times New Roman" w:hAnsi="Times New Roman" w:cs="Times New Roman"/>
          <w:sz w:val="28"/>
          <w:szCs w:val="28"/>
          <w:lang w:val="nl-NL"/>
        </w:rPr>
        <w:t xml:space="preserve">hường vụ </w:t>
      </w:r>
      <w:r w:rsidR="00DB4A97" w:rsidRPr="006C1CB0">
        <w:rPr>
          <w:rFonts w:ascii="Times New Roman" w:eastAsia="Times New Roman" w:hAnsi="Times New Roman" w:cs="Times New Roman"/>
          <w:sz w:val="28"/>
          <w:szCs w:val="28"/>
          <w:lang w:val="nl-NL"/>
        </w:rPr>
        <w:t>T</w:t>
      </w:r>
      <w:r w:rsidRPr="006C1CB0">
        <w:rPr>
          <w:rFonts w:ascii="Times New Roman" w:eastAsia="Times New Roman" w:hAnsi="Times New Roman" w:cs="Times New Roman"/>
          <w:sz w:val="28"/>
          <w:szCs w:val="28"/>
          <w:lang w:val="nl-NL"/>
        </w:rPr>
        <w:t xml:space="preserve">ỉnh ủy Hà Tĩnh tại buổi làm việc với Ban </w:t>
      </w:r>
      <w:r w:rsidR="00DB4A97" w:rsidRPr="006C1CB0">
        <w:rPr>
          <w:rFonts w:ascii="Times New Roman" w:eastAsia="Times New Roman" w:hAnsi="Times New Roman" w:cs="Times New Roman"/>
          <w:sz w:val="28"/>
          <w:szCs w:val="28"/>
          <w:lang w:val="nl-NL"/>
        </w:rPr>
        <w:t>T</w:t>
      </w:r>
      <w:r w:rsidRPr="006C1CB0">
        <w:rPr>
          <w:rFonts w:ascii="Times New Roman" w:eastAsia="Times New Roman" w:hAnsi="Times New Roman" w:cs="Times New Roman"/>
          <w:sz w:val="28"/>
          <w:szCs w:val="28"/>
          <w:lang w:val="nl-NL"/>
        </w:rPr>
        <w:t>hường vụ Huyện ủy Nghi Xuân.</w:t>
      </w:r>
    </w:p>
    <w:p w14:paraId="632D965C" w14:textId="2B03A19E" w:rsidR="00146504" w:rsidRPr="006C1CB0" w:rsidRDefault="00AA5C67" w:rsidP="00B932C0">
      <w:pPr>
        <w:spacing w:before="60" w:after="60" w:line="320" w:lineRule="exact"/>
        <w:ind w:firstLine="720"/>
        <w:jc w:val="both"/>
        <w:rPr>
          <w:rFonts w:ascii="Times New Roman" w:eastAsia="Times New Roman" w:hAnsi="Times New Roman" w:cs="Times New Roman"/>
          <w:b/>
          <w:sz w:val="26"/>
          <w:szCs w:val="26"/>
          <w:lang w:val="nl-NL"/>
        </w:rPr>
      </w:pPr>
      <w:r w:rsidRPr="006C1CB0">
        <w:rPr>
          <w:rFonts w:ascii="Times New Roman" w:eastAsia="Times New Roman" w:hAnsi="Times New Roman" w:cs="Times New Roman"/>
          <w:b/>
          <w:sz w:val="26"/>
          <w:szCs w:val="26"/>
          <w:lang w:val="nl-NL"/>
        </w:rPr>
        <w:t>II. THỰC TRẠNG CÔNG TÁC BẢO TỒN, PHÁT HUY DI SẢN HUYỆN NGHI XUÂN</w:t>
      </w:r>
    </w:p>
    <w:p w14:paraId="3E1D5FE3" w14:textId="4FE49E64" w:rsidR="007C3164" w:rsidRPr="006C1CB0" w:rsidRDefault="00AA5C67" w:rsidP="00B932C0">
      <w:pPr>
        <w:spacing w:before="60" w:after="60" w:line="320" w:lineRule="exact"/>
        <w:ind w:firstLine="720"/>
        <w:jc w:val="both"/>
        <w:rPr>
          <w:rFonts w:ascii="Times New Roman" w:eastAsia="Times New Roman" w:hAnsi="Times New Roman" w:cs="Times New Roman"/>
          <w:b/>
          <w:sz w:val="28"/>
          <w:szCs w:val="28"/>
          <w:lang w:val="nl-NL"/>
        </w:rPr>
      </w:pPr>
      <w:r w:rsidRPr="006C1CB0">
        <w:rPr>
          <w:rFonts w:ascii="Times New Roman" w:eastAsia="Times New Roman" w:hAnsi="Times New Roman" w:cs="Times New Roman"/>
          <w:b/>
          <w:sz w:val="28"/>
          <w:szCs w:val="28"/>
          <w:lang w:val="nl-NL"/>
        </w:rPr>
        <w:t>1</w:t>
      </w:r>
      <w:r w:rsidR="007C3164" w:rsidRPr="006C1CB0">
        <w:rPr>
          <w:rFonts w:ascii="Times New Roman" w:eastAsia="Times New Roman" w:hAnsi="Times New Roman" w:cs="Times New Roman"/>
          <w:b/>
          <w:sz w:val="28"/>
          <w:szCs w:val="28"/>
          <w:lang w:val="nl-NL"/>
        </w:rPr>
        <w:t xml:space="preserve">. </w:t>
      </w:r>
      <w:r w:rsidR="008B314F" w:rsidRPr="006C1CB0">
        <w:rPr>
          <w:rFonts w:ascii="Times New Roman" w:eastAsia="Times New Roman" w:hAnsi="Times New Roman" w:cs="Times New Roman"/>
          <w:b/>
          <w:sz w:val="28"/>
          <w:szCs w:val="28"/>
          <w:lang w:val="nl-NL"/>
        </w:rPr>
        <w:t>Kết quả đạt được</w:t>
      </w:r>
    </w:p>
    <w:p w14:paraId="077D3780" w14:textId="688A5F2A" w:rsidR="004225E3" w:rsidRPr="006C1CB0" w:rsidRDefault="004225E3"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Công tác bảo tồn, tôn tạo và phát huy giá trị các di tích trên địa bàn huyện Nghi Xuân ngày càng có nhiều chuyển biến tích cực,</w:t>
      </w:r>
      <w:r w:rsidR="00EC1B53" w:rsidRPr="006C1CB0">
        <w:rPr>
          <w:rFonts w:ascii="Times New Roman" w:eastAsia="Times New Roman" w:hAnsi="Times New Roman" w:cs="Times New Roman"/>
          <w:sz w:val="28"/>
          <w:szCs w:val="28"/>
          <w:lang w:val="nl-NL"/>
        </w:rPr>
        <w:t xml:space="preserve"> đã và đang thu hút</w:t>
      </w:r>
      <w:r w:rsidRPr="006C1CB0">
        <w:rPr>
          <w:rFonts w:ascii="Times New Roman" w:eastAsia="Times New Roman" w:hAnsi="Times New Roman" w:cs="Times New Roman"/>
          <w:sz w:val="28"/>
          <w:szCs w:val="28"/>
          <w:lang w:val="nl-NL"/>
        </w:rPr>
        <w:t xml:space="preserve"> đông đảo </w:t>
      </w:r>
      <w:r w:rsidR="00215183" w:rsidRPr="006C1CB0">
        <w:rPr>
          <w:rFonts w:ascii="Times New Roman" w:eastAsia="Times New Roman" w:hAnsi="Times New Roman" w:cs="Times New Roman"/>
          <w:sz w:val="28"/>
          <w:szCs w:val="28"/>
          <w:lang w:val="nl-NL"/>
        </w:rPr>
        <w:t xml:space="preserve">du </w:t>
      </w:r>
      <w:r w:rsidRPr="006C1CB0">
        <w:rPr>
          <w:rFonts w:ascii="Times New Roman" w:eastAsia="Times New Roman" w:hAnsi="Times New Roman" w:cs="Times New Roman"/>
          <w:sz w:val="28"/>
          <w:szCs w:val="28"/>
          <w:lang w:val="nl-NL"/>
        </w:rPr>
        <w:t>khách</w:t>
      </w:r>
      <w:r w:rsidR="00EC1B53" w:rsidRPr="006C1CB0">
        <w:rPr>
          <w:rFonts w:ascii="Times New Roman" w:eastAsia="Times New Roman" w:hAnsi="Times New Roman" w:cs="Times New Roman"/>
          <w:sz w:val="28"/>
          <w:szCs w:val="28"/>
          <w:lang w:val="nl-NL"/>
        </w:rPr>
        <w:t xml:space="preserve"> tham quan</w:t>
      </w:r>
      <w:r w:rsidR="00182D68" w:rsidRPr="006C1CB0">
        <w:rPr>
          <w:rFonts w:ascii="Times New Roman" w:eastAsia="Times New Roman" w:hAnsi="Times New Roman" w:cs="Times New Roman"/>
          <w:sz w:val="28"/>
          <w:szCs w:val="28"/>
          <w:lang w:val="nl-NL"/>
        </w:rPr>
        <w:t>, nghiên cứu</w:t>
      </w:r>
      <w:r w:rsidRPr="006C1CB0">
        <w:rPr>
          <w:rFonts w:ascii="Times New Roman" w:eastAsia="Times New Roman" w:hAnsi="Times New Roman" w:cs="Times New Roman"/>
          <w:sz w:val="28"/>
          <w:szCs w:val="28"/>
          <w:lang w:val="nl-NL"/>
        </w:rPr>
        <w:t>,</w:t>
      </w:r>
      <w:r w:rsidR="00182D68" w:rsidRPr="006C1CB0">
        <w:rPr>
          <w:rFonts w:ascii="Times New Roman" w:eastAsia="Times New Roman" w:hAnsi="Times New Roman" w:cs="Times New Roman"/>
          <w:sz w:val="28"/>
          <w:szCs w:val="28"/>
          <w:lang w:val="nl-NL"/>
        </w:rPr>
        <w:t xml:space="preserve"> chiêm bái</w:t>
      </w:r>
      <w:r w:rsidRPr="006C1CB0">
        <w:rPr>
          <w:rFonts w:ascii="Times New Roman" w:eastAsia="Times New Roman" w:hAnsi="Times New Roman" w:cs="Times New Roman"/>
          <w:sz w:val="28"/>
          <w:szCs w:val="28"/>
          <w:lang w:val="nl-NL"/>
        </w:rPr>
        <w:t xml:space="preserve"> góp phần thúc đẩy ngành du lịch phát triển, đóng góp đáng kể vào tốc độ tăng trưởng kinh tế của huyện nhà</w:t>
      </w:r>
      <w:r w:rsidR="00310169" w:rsidRPr="006C1CB0">
        <w:rPr>
          <w:rFonts w:ascii="Times New Roman" w:eastAsia="Times New Roman" w:hAnsi="Times New Roman" w:cs="Times New Roman"/>
          <w:sz w:val="28"/>
          <w:szCs w:val="28"/>
          <w:lang w:val="nl-NL"/>
        </w:rPr>
        <w:t>.</w:t>
      </w:r>
    </w:p>
    <w:p w14:paraId="1B7C95E6" w14:textId="351FD271" w:rsidR="00121852" w:rsidRPr="006C1CB0" w:rsidRDefault="00EC1B53" w:rsidP="00B932C0">
      <w:pPr>
        <w:spacing w:before="60" w:after="60" w:line="320" w:lineRule="exact"/>
        <w:ind w:firstLine="720"/>
        <w:jc w:val="both"/>
        <w:rPr>
          <w:rFonts w:ascii="Times New Roman" w:eastAsia="Times New Roman" w:hAnsi="Times New Roman" w:cs="Times New Roman"/>
          <w:spacing w:val="2"/>
          <w:sz w:val="28"/>
          <w:szCs w:val="28"/>
          <w:lang w:val="nl-NL"/>
        </w:rPr>
      </w:pPr>
      <w:r w:rsidRPr="006C1CB0">
        <w:rPr>
          <w:rFonts w:ascii="Times New Roman" w:eastAsia="Times New Roman" w:hAnsi="Times New Roman" w:cs="Times New Roman"/>
          <w:spacing w:val="2"/>
          <w:sz w:val="28"/>
          <w:szCs w:val="28"/>
          <w:lang w:val="nl-NL"/>
        </w:rPr>
        <w:t xml:space="preserve">- </w:t>
      </w:r>
      <w:r w:rsidR="00EA48CD" w:rsidRPr="006C1CB0">
        <w:rPr>
          <w:rFonts w:ascii="Times New Roman" w:eastAsia="Times New Roman" w:hAnsi="Times New Roman" w:cs="Times New Roman"/>
          <w:spacing w:val="2"/>
          <w:sz w:val="28"/>
          <w:szCs w:val="28"/>
          <w:lang w:val="nl-NL"/>
        </w:rPr>
        <w:t>Di tích Quốc gia đặc biệt Khu lưu niệm Đại thi hào Nguyễn Du</w:t>
      </w:r>
      <w:r w:rsidRPr="006C1CB0">
        <w:rPr>
          <w:rFonts w:ascii="Times New Roman" w:eastAsia="Times New Roman" w:hAnsi="Times New Roman" w:cs="Times New Roman"/>
          <w:spacing w:val="2"/>
          <w:sz w:val="28"/>
          <w:szCs w:val="28"/>
          <w:lang w:val="nl-NL"/>
        </w:rPr>
        <w:t xml:space="preserve"> được</w:t>
      </w:r>
      <w:r w:rsidR="004225E3" w:rsidRPr="006C1CB0">
        <w:rPr>
          <w:rFonts w:ascii="Times New Roman" w:eastAsia="Times New Roman" w:hAnsi="Times New Roman" w:cs="Times New Roman"/>
          <w:spacing w:val="2"/>
          <w:sz w:val="28"/>
          <w:szCs w:val="28"/>
          <w:lang w:val="nl-NL"/>
        </w:rPr>
        <w:t xml:space="preserve"> </w:t>
      </w:r>
      <w:r w:rsidR="00E17B79" w:rsidRPr="006C1CB0">
        <w:rPr>
          <w:rFonts w:ascii="Times New Roman" w:eastAsia="Times New Roman" w:hAnsi="Times New Roman" w:cs="Times New Roman"/>
          <w:spacing w:val="2"/>
          <w:sz w:val="28"/>
          <w:szCs w:val="28"/>
          <w:lang w:val="nl-NL"/>
        </w:rPr>
        <w:t xml:space="preserve">Thủ tướng </w:t>
      </w:r>
      <w:r w:rsidR="008B314F" w:rsidRPr="006C1CB0">
        <w:rPr>
          <w:rFonts w:ascii="Times New Roman" w:eastAsia="Times New Roman" w:hAnsi="Times New Roman" w:cs="Times New Roman"/>
          <w:spacing w:val="2"/>
          <w:sz w:val="28"/>
          <w:szCs w:val="28"/>
          <w:lang w:val="nl-NL"/>
        </w:rPr>
        <w:t>C</w:t>
      </w:r>
      <w:r w:rsidR="00E17B79" w:rsidRPr="006C1CB0">
        <w:rPr>
          <w:rFonts w:ascii="Times New Roman" w:eastAsia="Times New Roman" w:hAnsi="Times New Roman" w:cs="Times New Roman"/>
          <w:spacing w:val="2"/>
          <w:sz w:val="28"/>
          <w:szCs w:val="28"/>
          <w:lang w:val="nl-NL"/>
        </w:rPr>
        <w:t>hính phủ</w:t>
      </w:r>
      <w:r w:rsidR="00BE24CA" w:rsidRPr="006C1CB0">
        <w:rPr>
          <w:rFonts w:ascii="Times New Roman" w:eastAsia="Times New Roman" w:hAnsi="Times New Roman" w:cs="Times New Roman"/>
          <w:spacing w:val="2"/>
          <w:sz w:val="28"/>
          <w:szCs w:val="28"/>
          <w:lang w:val="nl-NL"/>
        </w:rPr>
        <w:t xml:space="preserve"> </w:t>
      </w:r>
      <w:r w:rsidR="005E0936" w:rsidRPr="006C1CB0">
        <w:rPr>
          <w:rFonts w:ascii="Times New Roman" w:eastAsia="Times New Roman" w:hAnsi="Times New Roman" w:cs="Times New Roman"/>
          <w:spacing w:val="2"/>
          <w:sz w:val="28"/>
          <w:szCs w:val="28"/>
          <w:lang w:val="nl-NL"/>
        </w:rPr>
        <w:t>phê duyệt Q</w:t>
      </w:r>
      <w:r w:rsidR="00E17B79" w:rsidRPr="006C1CB0">
        <w:rPr>
          <w:rFonts w:ascii="Times New Roman" w:eastAsia="Times New Roman" w:hAnsi="Times New Roman" w:cs="Times New Roman"/>
          <w:spacing w:val="2"/>
          <w:sz w:val="28"/>
          <w:szCs w:val="28"/>
          <w:lang w:val="nl-NL"/>
        </w:rPr>
        <w:t>uy hoạch tổng thể</w:t>
      </w:r>
      <w:r w:rsidRPr="006C1CB0">
        <w:rPr>
          <w:rFonts w:ascii="Times New Roman" w:eastAsia="Times New Roman" w:hAnsi="Times New Roman" w:cs="Times New Roman"/>
          <w:spacing w:val="2"/>
          <w:sz w:val="28"/>
          <w:szCs w:val="28"/>
          <w:lang w:val="nl-NL"/>
        </w:rPr>
        <w:t>, đã và đang được đầu tư</w:t>
      </w:r>
      <w:r w:rsidR="000E0191" w:rsidRPr="006C1CB0">
        <w:rPr>
          <w:rFonts w:ascii="Times New Roman" w:eastAsia="Times New Roman" w:hAnsi="Times New Roman" w:cs="Times New Roman"/>
          <w:spacing w:val="2"/>
          <w:sz w:val="28"/>
          <w:szCs w:val="28"/>
          <w:lang w:val="nl-NL"/>
        </w:rPr>
        <w:t>,</w:t>
      </w:r>
      <w:r w:rsidRPr="006C1CB0">
        <w:rPr>
          <w:rFonts w:ascii="Times New Roman" w:eastAsia="Times New Roman" w:hAnsi="Times New Roman" w:cs="Times New Roman"/>
          <w:spacing w:val="2"/>
          <w:sz w:val="28"/>
          <w:szCs w:val="28"/>
          <w:lang w:val="nl-NL"/>
        </w:rPr>
        <w:t xml:space="preserve"> </w:t>
      </w:r>
      <w:r w:rsidR="006A4A3F" w:rsidRPr="006C1CB0">
        <w:rPr>
          <w:rFonts w:ascii="Times New Roman" w:eastAsia="Times New Roman" w:hAnsi="Times New Roman" w:cs="Times New Roman"/>
          <w:spacing w:val="2"/>
          <w:sz w:val="28"/>
          <w:szCs w:val="28"/>
          <w:lang w:val="nl-NL"/>
        </w:rPr>
        <w:t>đến nay</w:t>
      </w:r>
      <w:r w:rsidR="00BE24CA" w:rsidRPr="006C1CB0">
        <w:rPr>
          <w:rFonts w:ascii="Times New Roman" w:eastAsia="Times New Roman" w:hAnsi="Times New Roman" w:cs="Times New Roman"/>
          <w:spacing w:val="2"/>
          <w:sz w:val="28"/>
          <w:szCs w:val="28"/>
          <w:lang w:val="nl-NL"/>
        </w:rPr>
        <w:t>,</w:t>
      </w:r>
      <w:r w:rsidR="006A4A3F" w:rsidRPr="006C1CB0">
        <w:rPr>
          <w:rFonts w:ascii="Times New Roman" w:eastAsia="Times New Roman" w:hAnsi="Times New Roman" w:cs="Times New Roman"/>
          <w:spacing w:val="2"/>
          <w:sz w:val="28"/>
          <w:szCs w:val="28"/>
          <w:lang w:val="nl-NL"/>
        </w:rPr>
        <w:t xml:space="preserve"> một số hạng mục của dự án đã hoàn thiện đưa vào sử dụng và phát huy có hiệu quả.</w:t>
      </w:r>
      <w:r w:rsidR="008B4EA3" w:rsidRPr="006C1CB0">
        <w:rPr>
          <w:rFonts w:ascii="Times New Roman" w:eastAsia="Times New Roman" w:hAnsi="Times New Roman" w:cs="Times New Roman"/>
          <w:spacing w:val="2"/>
          <w:sz w:val="28"/>
          <w:szCs w:val="28"/>
          <w:lang w:val="nl-NL"/>
        </w:rPr>
        <w:t xml:space="preserve"> </w:t>
      </w:r>
      <w:r w:rsidR="00215183" w:rsidRPr="006C1CB0">
        <w:rPr>
          <w:rFonts w:ascii="Times New Roman" w:eastAsia="Times New Roman" w:hAnsi="Times New Roman" w:cs="Times New Roman"/>
          <w:spacing w:val="2"/>
          <w:sz w:val="28"/>
          <w:szCs w:val="28"/>
          <w:lang w:val="nl-NL"/>
        </w:rPr>
        <w:t>Công tác</w:t>
      </w:r>
      <w:r w:rsidR="00827FD2" w:rsidRPr="006C1CB0">
        <w:rPr>
          <w:rFonts w:ascii="Times New Roman" w:eastAsia="Times New Roman" w:hAnsi="Times New Roman" w:cs="Times New Roman"/>
          <w:spacing w:val="2"/>
          <w:sz w:val="28"/>
          <w:szCs w:val="28"/>
          <w:lang w:val="nl-NL"/>
        </w:rPr>
        <w:t xml:space="preserve"> sưu tầm</w:t>
      </w:r>
      <w:r w:rsidR="00215183" w:rsidRPr="006C1CB0">
        <w:rPr>
          <w:rFonts w:ascii="Times New Roman" w:eastAsia="Times New Roman" w:hAnsi="Times New Roman" w:cs="Times New Roman"/>
          <w:spacing w:val="2"/>
          <w:sz w:val="28"/>
          <w:szCs w:val="28"/>
          <w:lang w:val="nl-NL"/>
        </w:rPr>
        <w:t xml:space="preserve"> các cổ vật, </w:t>
      </w:r>
      <w:r w:rsidR="00827FD2" w:rsidRPr="006C1CB0">
        <w:rPr>
          <w:rFonts w:ascii="Times New Roman" w:eastAsia="Times New Roman" w:hAnsi="Times New Roman" w:cs="Times New Roman"/>
          <w:spacing w:val="2"/>
          <w:sz w:val="28"/>
          <w:szCs w:val="28"/>
          <w:lang w:val="nl-NL"/>
        </w:rPr>
        <w:t xml:space="preserve"> hiện vật</w:t>
      </w:r>
      <w:r w:rsidR="005E0936" w:rsidRPr="006C1CB0">
        <w:rPr>
          <w:rFonts w:ascii="Times New Roman" w:eastAsia="Times New Roman" w:hAnsi="Times New Roman" w:cs="Times New Roman"/>
          <w:spacing w:val="2"/>
          <w:sz w:val="28"/>
          <w:szCs w:val="28"/>
          <w:lang w:val="nl-NL"/>
        </w:rPr>
        <w:t xml:space="preserve"> </w:t>
      </w:r>
      <w:r w:rsidR="00215183" w:rsidRPr="006C1CB0">
        <w:rPr>
          <w:rFonts w:ascii="Times New Roman" w:eastAsia="Times New Roman" w:hAnsi="Times New Roman" w:cs="Times New Roman"/>
          <w:spacing w:val="2"/>
          <w:sz w:val="28"/>
          <w:szCs w:val="28"/>
          <w:lang w:val="nl-NL"/>
        </w:rPr>
        <w:t>l</w:t>
      </w:r>
      <w:r w:rsidR="00182D68" w:rsidRPr="006C1CB0">
        <w:rPr>
          <w:rFonts w:ascii="Times New Roman" w:eastAsia="Times New Roman" w:hAnsi="Times New Roman" w:cs="Times New Roman"/>
          <w:spacing w:val="2"/>
          <w:sz w:val="28"/>
          <w:szCs w:val="28"/>
          <w:lang w:val="nl-NL"/>
        </w:rPr>
        <w:t>uôn</w:t>
      </w:r>
      <w:r w:rsidR="00215183" w:rsidRPr="006C1CB0">
        <w:rPr>
          <w:rFonts w:ascii="Times New Roman" w:eastAsia="Times New Roman" w:hAnsi="Times New Roman" w:cs="Times New Roman"/>
          <w:spacing w:val="2"/>
          <w:sz w:val="28"/>
          <w:szCs w:val="28"/>
          <w:lang w:val="nl-NL"/>
        </w:rPr>
        <w:t xml:space="preserve"> được</w:t>
      </w:r>
      <w:r w:rsidR="00182D68" w:rsidRPr="006C1CB0">
        <w:rPr>
          <w:rFonts w:ascii="Times New Roman" w:eastAsia="Times New Roman" w:hAnsi="Times New Roman" w:cs="Times New Roman"/>
          <w:spacing w:val="2"/>
          <w:sz w:val="28"/>
          <w:szCs w:val="28"/>
          <w:lang w:val="nl-NL"/>
        </w:rPr>
        <w:t xml:space="preserve"> </w:t>
      </w:r>
      <w:r w:rsidR="00215183" w:rsidRPr="006C1CB0">
        <w:rPr>
          <w:rFonts w:ascii="Times New Roman" w:eastAsia="Times New Roman" w:hAnsi="Times New Roman" w:cs="Times New Roman"/>
          <w:spacing w:val="2"/>
          <w:sz w:val="28"/>
          <w:szCs w:val="28"/>
          <w:lang w:val="nl-NL"/>
        </w:rPr>
        <w:t xml:space="preserve">Ban quản lý </w:t>
      </w:r>
      <w:r w:rsidR="00121852" w:rsidRPr="006C1CB0">
        <w:rPr>
          <w:rFonts w:ascii="Times New Roman" w:eastAsia="Times New Roman" w:hAnsi="Times New Roman" w:cs="Times New Roman"/>
          <w:spacing w:val="2"/>
          <w:sz w:val="28"/>
          <w:szCs w:val="28"/>
          <w:lang w:val="nl-NL"/>
        </w:rPr>
        <w:t xml:space="preserve">di tích quan tâm, hiện nay tại </w:t>
      </w:r>
      <w:r w:rsidR="00A714BF" w:rsidRPr="006C1CB0">
        <w:rPr>
          <w:rFonts w:ascii="Times New Roman" w:eastAsia="Times New Roman" w:hAnsi="Times New Roman" w:cs="Times New Roman"/>
          <w:spacing w:val="2"/>
          <w:sz w:val="28"/>
          <w:szCs w:val="28"/>
          <w:lang w:val="nl-NL"/>
        </w:rPr>
        <w:t>Di tích Quốc gia đặc biệt Khu lưu niệm Đại thi hào Nguyễn Du</w:t>
      </w:r>
      <w:r w:rsidR="005F0098" w:rsidRPr="006C1CB0">
        <w:rPr>
          <w:rFonts w:ascii="Times New Roman" w:eastAsia="Times New Roman" w:hAnsi="Times New Roman" w:cs="Times New Roman"/>
          <w:spacing w:val="2"/>
          <w:sz w:val="28"/>
          <w:szCs w:val="28"/>
          <w:lang w:val="nl-NL"/>
        </w:rPr>
        <w:t xml:space="preserve"> </w:t>
      </w:r>
      <w:r w:rsidR="006A4A3F" w:rsidRPr="006C1CB0">
        <w:rPr>
          <w:rFonts w:ascii="Times New Roman" w:eastAsia="Times New Roman" w:hAnsi="Times New Roman" w:cs="Times New Roman"/>
          <w:spacing w:val="2"/>
          <w:sz w:val="28"/>
          <w:szCs w:val="28"/>
          <w:lang w:val="nl-NL"/>
        </w:rPr>
        <w:t xml:space="preserve">đang </w:t>
      </w:r>
      <w:r w:rsidR="00E17B79" w:rsidRPr="006C1CB0">
        <w:rPr>
          <w:rFonts w:ascii="Times New Roman" w:eastAsia="Times New Roman" w:hAnsi="Times New Roman" w:cs="Times New Roman"/>
          <w:spacing w:val="2"/>
          <w:sz w:val="28"/>
          <w:szCs w:val="28"/>
          <w:lang w:val="nl-NL"/>
        </w:rPr>
        <w:t>lưu giữ trên 700 hiện vật, tư liệu tranh</w:t>
      </w:r>
      <w:r w:rsidR="006013A2" w:rsidRPr="006C1CB0">
        <w:rPr>
          <w:rFonts w:ascii="Times New Roman" w:eastAsia="Times New Roman" w:hAnsi="Times New Roman" w:cs="Times New Roman"/>
          <w:spacing w:val="2"/>
          <w:sz w:val="28"/>
          <w:szCs w:val="28"/>
          <w:lang w:val="nl-NL"/>
        </w:rPr>
        <w:t>,</w:t>
      </w:r>
      <w:r w:rsidR="00E17B79" w:rsidRPr="006C1CB0">
        <w:rPr>
          <w:rFonts w:ascii="Times New Roman" w:eastAsia="Times New Roman" w:hAnsi="Times New Roman" w:cs="Times New Roman"/>
          <w:spacing w:val="2"/>
          <w:sz w:val="28"/>
          <w:szCs w:val="28"/>
          <w:lang w:val="nl-NL"/>
        </w:rPr>
        <w:t xml:space="preserve"> ảnh về Nguyễn Du và dòng họ Nguyễn Tiên Điền cũng như các </w:t>
      </w:r>
      <w:r w:rsidR="00121852" w:rsidRPr="006C1CB0">
        <w:rPr>
          <w:rFonts w:ascii="Times New Roman" w:eastAsia="Times New Roman" w:hAnsi="Times New Roman" w:cs="Times New Roman"/>
          <w:spacing w:val="2"/>
          <w:sz w:val="28"/>
          <w:szCs w:val="28"/>
          <w:lang w:val="nl-NL"/>
        </w:rPr>
        <w:t xml:space="preserve">cổ vật, </w:t>
      </w:r>
      <w:r w:rsidR="00E17B79" w:rsidRPr="006C1CB0">
        <w:rPr>
          <w:rFonts w:ascii="Times New Roman" w:eastAsia="Times New Roman" w:hAnsi="Times New Roman" w:cs="Times New Roman"/>
          <w:spacing w:val="2"/>
          <w:sz w:val="28"/>
          <w:szCs w:val="28"/>
          <w:lang w:val="nl-NL"/>
        </w:rPr>
        <w:t xml:space="preserve">hiện vật </w:t>
      </w:r>
      <w:r w:rsidR="00121852" w:rsidRPr="006C1CB0">
        <w:rPr>
          <w:rFonts w:ascii="Times New Roman" w:eastAsia="Times New Roman" w:hAnsi="Times New Roman" w:cs="Times New Roman"/>
          <w:spacing w:val="2"/>
          <w:sz w:val="28"/>
          <w:szCs w:val="28"/>
          <w:lang w:val="nl-NL"/>
        </w:rPr>
        <w:t>liên quan đến đ</w:t>
      </w:r>
      <w:r w:rsidR="004A590F" w:rsidRPr="006C1CB0">
        <w:rPr>
          <w:rFonts w:ascii="Times New Roman" w:eastAsia="Times New Roman" w:hAnsi="Times New Roman" w:cs="Times New Roman"/>
          <w:spacing w:val="2"/>
          <w:sz w:val="28"/>
          <w:szCs w:val="28"/>
          <w:lang w:val="nl-NL"/>
        </w:rPr>
        <w:t>ất</w:t>
      </w:r>
      <w:r w:rsidR="00121852" w:rsidRPr="006C1CB0">
        <w:rPr>
          <w:rFonts w:ascii="Times New Roman" w:eastAsia="Times New Roman" w:hAnsi="Times New Roman" w:cs="Times New Roman"/>
          <w:spacing w:val="2"/>
          <w:sz w:val="28"/>
          <w:szCs w:val="28"/>
          <w:lang w:val="nl-NL"/>
        </w:rPr>
        <w:t xml:space="preserve"> và người Nghi Xuân. Công tác trưng bày, giới thiệu đã được thực hiện một cách khoa học, bài bản, có tính lôgic hệ thống đáp ứng nhu cầu nghiên cứu, tham quan.</w:t>
      </w:r>
    </w:p>
    <w:p w14:paraId="571F5790" w14:textId="53B62CEC" w:rsidR="00A023FA" w:rsidRPr="006C1CB0" w:rsidRDefault="00E17B79" w:rsidP="00B932C0">
      <w:pPr>
        <w:spacing w:before="60" w:after="60" w:line="320" w:lineRule="exact"/>
        <w:ind w:firstLine="720"/>
        <w:jc w:val="both"/>
        <w:rPr>
          <w:rFonts w:ascii="Times New Roman" w:eastAsia="Times New Roman" w:hAnsi="Times New Roman" w:cs="Times New Roman"/>
          <w:spacing w:val="2"/>
          <w:sz w:val="28"/>
          <w:szCs w:val="28"/>
          <w:lang w:val="nl-NL"/>
        </w:rPr>
      </w:pPr>
      <w:r w:rsidRPr="006C1CB0">
        <w:rPr>
          <w:rFonts w:ascii="Times New Roman" w:eastAsia="Times New Roman" w:hAnsi="Times New Roman" w:cs="Times New Roman"/>
          <w:spacing w:val="2"/>
          <w:sz w:val="28"/>
          <w:szCs w:val="28"/>
          <w:lang w:val="nl-NL"/>
        </w:rPr>
        <w:t>Hàng năm</w:t>
      </w:r>
      <w:r w:rsidR="00121852" w:rsidRPr="006C1CB0">
        <w:rPr>
          <w:rFonts w:ascii="Times New Roman" w:eastAsia="Times New Roman" w:hAnsi="Times New Roman" w:cs="Times New Roman"/>
          <w:spacing w:val="2"/>
          <w:sz w:val="28"/>
          <w:szCs w:val="28"/>
          <w:lang w:val="nl-NL"/>
        </w:rPr>
        <w:t xml:space="preserve"> </w:t>
      </w:r>
      <w:r w:rsidR="0057553E" w:rsidRPr="0057553E">
        <w:rPr>
          <w:rFonts w:ascii="Times New Roman" w:eastAsia="Times New Roman" w:hAnsi="Times New Roman" w:cs="Times New Roman"/>
          <w:spacing w:val="2"/>
          <w:sz w:val="28"/>
          <w:szCs w:val="28"/>
          <w:lang w:val="nl-NL"/>
        </w:rPr>
        <w:t xml:space="preserve">Ban Quản lý Di tích Quốc gia đặc biệt Khu lưu niệm Đại thi hào Nguyễn Du </w:t>
      </w:r>
      <w:r w:rsidR="000D705A" w:rsidRPr="006C1CB0">
        <w:rPr>
          <w:rFonts w:ascii="Times New Roman" w:eastAsia="Times New Roman" w:hAnsi="Times New Roman" w:cs="Times New Roman"/>
          <w:spacing w:val="2"/>
          <w:sz w:val="28"/>
          <w:szCs w:val="28"/>
          <w:lang w:val="nl-NL"/>
        </w:rPr>
        <w:t xml:space="preserve">đã tổ chức nhiều hoạt động văn hóa như: Kỷ niệm năm sinh, năm mất của </w:t>
      </w:r>
      <w:r w:rsidR="00121852" w:rsidRPr="006C1CB0">
        <w:rPr>
          <w:rFonts w:ascii="Times New Roman" w:eastAsia="Times New Roman" w:hAnsi="Times New Roman" w:cs="Times New Roman"/>
          <w:spacing w:val="2"/>
          <w:sz w:val="28"/>
          <w:szCs w:val="28"/>
          <w:lang w:val="nl-NL"/>
        </w:rPr>
        <w:t xml:space="preserve">danh nhân văn hóa thế giới </w:t>
      </w:r>
      <w:r w:rsidR="000D705A" w:rsidRPr="006C1CB0">
        <w:rPr>
          <w:rFonts w:ascii="Times New Roman" w:eastAsia="Times New Roman" w:hAnsi="Times New Roman" w:cs="Times New Roman"/>
          <w:spacing w:val="2"/>
          <w:sz w:val="28"/>
          <w:szCs w:val="28"/>
          <w:lang w:val="nl-NL"/>
        </w:rPr>
        <w:t xml:space="preserve">Đại </w:t>
      </w:r>
      <w:r w:rsidR="00EA48CD" w:rsidRPr="006C1CB0">
        <w:rPr>
          <w:rFonts w:ascii="Times New Roman" w:eastAsia="Times New Roman" w:hAnsi="Times New Roman" w:cs="Times New Roman"/>
          <w:spacing w:val="2"/>
          <w:sz w:val="28"/>
          <w:szCs w:val="28"/>
          <w:lang w:val="nl-NL"/>
        </w:rPr>
        <w:t xml:space="preserve">thi </w:t>
      </w:r>
      <w:r w:rsidR="000D705A" w:rsidRPr="006C1CB0">
        <w:rPr>
          <w:rFonts w:ascii="Times New Roman" w:eastAsia="Times New Roman" w:hAnsi="Times New Roman" w:cs="Times New Roman"/>
          <w:spacing w:val="2"/>
          <w:sz w:val="28"/>
          <w:szCs w:val="28"/>
          <w:lang w:val="nl-NL"/>
        </w:rPr>
        <w:t>hào</w:t>
      </w:r>
      <w:r w:rsidR="00121852" w:rsidRPr="006C1CB0">
        <w:rPr>
          <w:rFonts w:ascii="Times New Roman" w:eastAsia="Times New Roman" w:hAnsi="Times New Roman" w:cs="Times New Roman"/>
          <w:spacing w:val="2"/>
          <w:sz w:val="28"/>
          <w:szCs w:val="28"/>
          <w:lang w:val="nl-NL"/>
        </w:rPr>
        <w:t xml:space="preserve"> Nguyễn Du</w:t>
      </w:r>
      <w:r w:rsidR="000D705A" w:rsidRPr="006C1CB0">
        <w:rPr>
          <w:rFonts w:ascii="Times New Roman" w:eastAsia="Times New Roman" w:hAnsi="Times New Roman" w:cs="Times New Roman"/>
          <w:spacing w:val="2"/>
          <w:sz w:val="28"/>
          <w:szCs w:val="28"/>
          <w:lang w:val="nl-NL"/>
        </w:rPr>
        <w:t xml:space="preserve">, tổ chức </w:t>
      </w:r>
      <w:r w:rsidR="00121852" w:rsidRPr="006C1CB0">
        <w:rPr>
          <w:rFonts w:ascii="Times New Roman" w:eastAsia="Times New Roman" w:hAnsi="Times New Roman" w:cs="Times New Roman"/>
          <w:spacing w:val="2"/>
          <w:sz w:val="28"/>
          <w:szCs w:val="28"/>
          <w:lang w:val="nl-NL"/>
        </w:rPr>
        <w:t xml:space="preserve">sinh hoạt </w:t>
      </w:r>
      <w:r w:rsidR="000D705A" w:rsidRPr="006C1CB0">
        <w:rPr>
          <w:rFonts w:ascii="Times New Roman" w:eastAsia="Times New Roman" w:hAnsi="Times New Roman" w:cs="Times New Roman"/>
          <w:spacing w:val="2"/>
          <w:sz w:val="28"/>
          <w:szCs w:val="28"/>
          <w:lang w:val="nl-NL"/>
        </w:rPr>
        <w:t>câu lạc bộ thơ, ngày thơ Việt Nam; giao lưu văn hóa và nhiều hoạt động khác đa dạng, phong phú; tổ chức Hội thi Viết thư pháp, bạn đọc thuộc Truyện Kiều</w:t>
      </w:r>
      <w:r w:rsidR="005E0936" w:rsidRPr="006C1CB0">
        <w:rPr>
          <w:rFonts w:ascii="Times New Roman" w:eastAsia="Times New Roman" w:hAnsi="Times New Roman" w:cs="Times New Roman"/>
          <w:spacing w:val="2"/>
          <w:sz w:val="28"/>
          <w:szCs w:val="28"/>
          <w:lang w:val="nl-NL"/>
        </w:rPr>
        <w:t>,</w:t>
      </w:r>
      <w:r w:rsidR="000D705A" w:rsidRPr="006C1CB0">
        <w:rPr>
          <w:rFonts w:ascii="Times New Roman" w:eastAsia="Times New Roman" w:hAnsi="Times New Roman" w:cs="Times New Roman"/>
          <w:spacing w:val="2"/>
          <w:sz w:val="28"/>
          <w:szCs w:val="28"/>
          <w:lang w:val="nl-NL"/>
        </w:rPr>
        <w:t xml:space="preserve"> </w:t>
      </w:r>
      <w:r w:rsidR="00BE24CA" w:rsidRPr="006C1CB0">
        <w:rPr>
          <w:rFonts w:ascii="Times New Roman" w:eastAsia="Times New Roman" w:hAnsi="Times New Roman" w:cs="Times New Roman"/>
          <w:spacing w:val="2"/>
          <w:sz w:val="28"/>
          <w:szCs w:val="28"/>
          <w:lang w:val="nl-NL"/>
        </w:rPr>
        <w:t xml:space="preserve">bói Kiều, </w:t>
      </w:r>
      <w:r w:rsidR="000D705A" w:rsidRPr="006C1CB0">
        <w:rPr>
          <w:rFonts w:ascii="Times New Roman" w:eastAsia="Times New Roman" w:hAnsi="Times New Roman" w:cs="Times New Roman"/>
          <w:spacing w:val="2"/>
          <w:sz w:val="28"/>
          <w:szCs w:val="28"/>
          <w:lang w:val="nl-NL"/>
        </w:rPr>
        <w:t>đón</w:t>
      </w:r>
      <w:r w:rsidRPr="006C1CB0">
        <w:rPr>
          <w:rFonts w:ascii="Times New Roman" w:eastAsia="Times New Roman" w:hAnsi="Times New Roman" w:cs="Times New Roman"/>
          <w:spacing w:val="2"/>
          <w:sz w:val="28"/>
          <w:szCs w:val="28"/>
          <w:lang w:val="nl-NL"/>
        </w:rPr>
        <w:t xml:space="preserve"> hàng ngàn đoàn khách tham quan trong và ngoài nước, với hàng trăm ngàn lượt khách</w:t>
      </w:r>
      <w:r w:rsidR="00A023FA" w:rsidRPr="006C1CB0">
        <w:rPr>
          <w:rFonts w:ascii="Times New Roman" w:eastAsia="Times New Roman" w:hAnsi="Times New Roman" w:cs="Times New Roman"/>
          <w:spacing w:val="2"/>
          <w:sz w:val="28"/>
          <w:szCs w:val="28"/>
          <w:lang w:val="nl-NL"/>
        </w:rPr>
        <w:t xml:space="preserve"> đến tham quan, nghiên cứu.</w:t>
      </w:r>
      <w:r w:rsidR="00617E4A" w:rsidRPr="006C1CB0">
        <w:rPr>
          <w:rFonts w:ascii="Times New Roman" w:eastAsia="Times New Roman" w:hAnsi="Times New Roman" w:cs="Times New Roman"/>
          <w:spacing w:val="2"/>
          <w:sz w:val="28"/>
          <w:szCs w:val="28"/>
          <w:lang w:val="nl-NL"/>
        </w:rPr>
        <w:t>..</w:t>
      </w:r>
    </w:p>
    <w:p w14:paraId="38F8D968" w14:textId="32D72CCE" w:rsidR="00A023FA" w:rsidRPr="006C1CB0" w:rsidRDefault="00A023FA" w:rsidP="00B932C0">
      <w:pPr>
        <w:spacing w:before="60" w:after="60" w:line="320" w:lineRule="exact"/>
        <w:ind w:firstLine="720"/>
        <w:jc w:val="both"/>
        <w:rPr>
          <w:rFonts w:ascii="Times New Roman" w:eastAsia="Times New Roman" w:hAnsi="Times New Roman" w:cs="Times New Roman"/>
          <w:spacing w:val="2"/>
          <w:sz w:val="28"/>
          <w:szCs w:val="28"/>
          <w:lang w:val="nl-NL"/>
        </w:rPr>
      </w:pPr>
      <w:r w:rsidRPr="006C1CB0">
        <w:rPr>
          <w:rFonts w:ascii="Times New Roman" w:eastAsia="Times New Roman" w:hAnsi="Times New Roman" w:cs="Times New Roman"/>
          <w:spacing w:val="2"/>
          <w:sz w:val="28"/>
          <w:szCs w:val="28"/>
          <w:lang w:val="nl-NL"/>
        </w:rPr>
        <w:t xml:space="preserve">- Di tích Đền </w:t>
      </w:r>
      <w:r w:rsidR="004353B2">
        <w:rPr>
          <w:rFonts w:ascii="Times New Roman" w:eastAsia="Times New Roman" w:hAnsi="Times New Roman" w:cs="Times New Roman"/>
          <w:spacing w:val="2"/>
          <w:sz w:val="28"/>
          <w:szCs w:val="28"/>
          <w:lang w:val="nl-NL"/>
        </w:rPr>
        <w:t>C</w:t>
      </w:r>
      <w:r w:rsidRPr="006C1CB0">
        <w:rPr>
          <w:rFonts w:ascii="Times New Roman" w:eastAsia="Times New Roman" w:hAnsi="Times New Roman" w:cs="Times New Roman"/>
          <w:spacing w:val="2"/>
          <w:sz w:val="28"/>
          <w:szCs w:val="28"/>
          <w:lang w:val="nl-NL"/>
        </w:rPr>
        <w:t xml:space="preserve">hợ </w:t>
      </w:r>
      <w:r w:rsidR="0057553E">
        <w:rPr>
          <w:rFonts w:ascii="Times New Roman" w:eastAsia="Times New Roman" w:hAnsi="Times New Roman" w:cs="Times New Roman"/>
          <w:spacing w:val="2"/>
          <w:sz w:val="28"/>
          <w:szCs w:val="28"/>
          <w:lang w:val="nl-NL"/>
        </w:rPr>
        <w:t>C</w:t>
      </w:r>
      <w:r w:rsidRPr="006C1CB0">
        <w:rPr>
          <w:rFonts w:ascii="Times New Roman" w:eastAsia="Times New Roman" w:hAnsi="Times New Roman" w:cs="Times New Roman"/>
          <w:spacing w:val="2"/>
          <w:sz w:val="28"/>
          <w:szCs w:val="28"/>
          <w:lang w:val="nl-NL"/>
        </w:rPr>
        <w:t>ủi:</w:t>
      </w:r>
      <w:r w:rsidR="001C45A8" w:rsidRPr="006C1CB0">
        <w:rPr>
          <w:rFonts w:ascii="Times New Roman" w:eastAsia="Times New Roman" w:hAnsi="Times New Roman" w:cs="Times New Roman"/>
          <w:spacing w:val="2"/>
          <w:sz w:val="28"/>
          <w:szCs w:val="28"/>
          <w:lang w:val="nl-NL"/>
        </w:rPr>
        <w:t xml:space="preserve"> </w:t>
      </w:r>
      <w:r w:rsidRPr="006C1CB0">
        <w:rPr>
          <w:rFonts w:ascii="Times New Roman" w:eastAsia="Times New Roman" w:hAnsi="Times New Roman" w:cs="Times New Roman"/>
          <w:spacing w:val="2"/>
          <w:sz w:val="28"/>
          <w:szCs w:val="28"/>
          <w:lang w:val="nl-NL"/>
        </w:rPr>
        <w:t xml:space="preserve">Sau khi có quyết định số 1177/QĐ-UBND ngày 28/04/2014 của Ủy ban nhân dân tỉnh phê duyệt đề án Quản lý và tổ chức các hoạt động tại di tích </w:t>
      </w:r>
      <w:r w:rsidR="00617E4A" w:rsidRPr="006C1CB0">
        <w:rPr>
          <w:rFonts w:ascii="Times New Roman" w:eastAsia="Times New Roman" w:hAnsi="Times New Roman" w:cs="Times New Roman"/>
          <w:spacing w:val="2"/>
          <w:sz w:val="28"/>
          <w:szCs w:val="28"/>
          <w:lang w:val="nl-NL"/>
        </w:rPr>
        <w:t>Đ</w:t>
      </w:r>
      <w:r w:rsidRPr="006C1CB0">
        <w:rPr>
          <w:rFonts w:ascii="Times New Roman" w:eastAsia="Times New Roman" w:hAnsi="Times New Roman" w:cs="Times New Roman"/>
          <w:spacing w:val="2"/>
          <w:sz w:val="28"/>
          <w:szCs w:val="28"/>
          <w:lang w:val="nl-NL"/>
        </w:rPr>
        <w:t xml:space="preserve">ền </w:t>
      </w:r>
      <w:r w:rsidR="00617E4A" w:rsidRPr="006C1CB0">
        <w:rPr>
          <w:rFonts w:ascii="Times New Roman" w:eastAsia="Times New Roman" w:hAnsi="Times New Roman" w:cs="Times New Roman"/>
          <w:spacing w:val="2"/>
          <w:sz w:val="28"/>
          <w:szCs w:val="28"/>
          <w:lang w:val="nl-NL"/>
        </w:rPr>
        <w:t>C</w:t>
      </w:r>
      <w:r w:rsidRPr="006C1CB0">
        <w:rPr>
          <w:rFonts w:ascii="Times New Roman" w:eastAsia="Times New Roman" w:hAnsi="Times New Roman" w:cs="Times New Roman"/>
          <w:spacing w:val="2"/>
          <w:sz w:val="28"/>
          <w:szCs w:val="28"/>
          <w:lang w:val="nl-NL"/>
        </w:rPr>
        <w:t xml:space="preserve">hợ </w:t>
      </w:r>
      <w:r w:rsidR="00617E4A" w:rsidRPr="006C1CB0">
        <w:rPr>
          <w:rFonts w:ascii="Times New Roman" w:eastAsia="Times New Roman" w:hAnsi="Times New Roman" w:cs="Times New Roman"/>
          <w:spacing w:val="2"/>
          <w:sz w:val="28"/>
          <w:szCs w:val="28"/>
          <w:lang w:val="nl-NL"/>
        </w:rPr>
        <w:t>C</w:t>
      </w:r>
      <w:r w:rsidRPr="006C1CB0">
        <w:rPr>
          <w:rFonts w:ascii="Times New Roman" w:eastAsia="Times New Roman" w:hAnsi="Times New Roman" w:cs="Times New Roman"/>
          <w:spacing w:val="2"/>
          <w:sz w:val="28"/>
          <w:szCs w:val="28"/>
          <w:lang w:val="nl-NL"/>
        </w:rPr>
        <w:t xml:space="preserve">ủi; Ban quản lý di tích Đền </w:t>
      </w:r>
      <w:r w:rsidR="00617E4A" w:rsidRPr="006C1CB0">
        <w:rPr>
          <w:rFonts w:ascii="Times New Roman" w:eastAsia="Times New Roman" w:hAnsi="Times New Roman" w:cs="Times New Roman"/>
          <w:spacing w:val="2"/>
          <w:sz w:val="28"/>
          <w:szCs w:val="28"/>
          <w:lang w:val="nl-NL"/>
        </w:rPr>
        <w:t>C</w:t>
      </w:r>
      <w:r w:rsidRPr="006C1CB0">
        <w:rPr>
          <w:rFonts w:ascii="Times New Roman" w:eastAsia="Times New Roman" w:hAnsi="Times New Roman" w:cs="Times New Roman"/>
          <w:spacing w:val="2"/>
          <w:sz w:val="28"/>
          <w:szCs w:val="28"/>
          <w:lang w:val="nl-NL"/>
        </w:rPr>
        <w:t xml:space="preserve">hợ </w:t>
      </w:r>
      <w:r w:rsidR="00617E4A" w:rsidRPr="006C1CB0">
        <w:rPr>
          <w:rFonts w:ascii="Times New Roman" w:eastAsia="Times New Roman" w:hAnsi="Times New Roman" w:cs="Times New Roman"/>
          <w:spacing w:val="2"/>
          <w:sz w:val="28"/>
          <w:szCs w:val="28"/>
          <w:lang w:val="nl-NL"/>
        </w:rPr>
        <w:t>C</w:t>
      </w:r>
      <w:r w:rsidRPr="006C1CB0">
        <w:rPr>
          <w:rFonts w:ascii="Times New Roman" w:eastAsia="Times New Roman" w:hAnsi="Times New Roman" w:cs="Times New Roman"/>
          <w:spacing w:val="2"/>
          <w:sz w:val="28"/>
          <w:szCs w:val="28"/>
          <w:lang w:val="nl-NL"/>
        </w:rPr>
        <w:t>ủi đã đi vào hoạt động một cách tương đối quy c</w:t>
      </w:r>
      <w:r w:rsidR="00617E4A" w:rsidRPr="006C1CB0">
        <w:rPr>
          <w:rFonts w:ascii="Times New Roman" w:eastAsia="Times New Roman" w:hAnsi="Times New Roman" w:cs="Times New Roman"/>
          <w:spacing w:val="2"/>
          <w:sz w:val="28"/>
          <w:szCs w:val="28"/>
          <w:lang w:val="nl-NL"/>
        </w:rPr>
        <w:t>ũ</w:t>
      </w:r>
      <w:r w:rsidRPr="006C1CB0">
        <w:rPr>
          <w:rFonts w:ascii="Times New Roman" w:eastAsia="Times New Roman" w:hAnsi="Times New Roman" w:cs="Times New Roman"/>
          <w:spacing w:val="2"/>
          <w:sz w:val="28"/>
          <w:szCs w:val="28"/>
          <w:lang w:val="nl-NL"/>
        </w:rPr>
        <w:t xml:space="preserve">, di tích đã được tu bổ, tôn tạo lại, các hạ tầng </w:t>
      </w:r>
      <w:r w:rsidR="004A590F" w:rsidRPr="006C1CB0">
        <w:rPr>
          <w:rFonts w:ascii="Times New Roman" w:eastAsia="Times New Roman" w:hAnsi="Times New Roman" w:cs="Times New Roman"/>
          <w:spacing w:val="2"/>
          <w:sz w:val="28"/>
          <w:szCs w:val="28"/>
          <w:lang w:val="nl-NL"/>
        </w:rPr>
        <w:t xml:space="preserve">kỷ thuật </w:t>
      </w:r>
      <w:r w:rsidRPr="006C1CB0">
        <w:rPr>
          <w:rFonts w:ascii="Times New Roman" w:eastAsia="Times New Roman" w:hAnsi="Times New Roman" w:cs="Times New Roman"/>
          <w:spacing w:val="2"/>
          <w:sz w:val="28"/>
          <w:szCs w:val="28"/>
          <w:lang w:val="nl-NL"/>
        </w:rPr>
        <w:t xml:space="preserve">như nhà làm việc </w:t>
      </w:r>
      <w:r w:rsidR="004A590F" w:rsidRPr="006C1CB0">
        <w:rPr>
          <w:rFonts w:ascii="Times New Roman" w:eastAsia="Times New Roman" w:hAnsi="Times New Roman" w:cs="Times New Roman"/>
          <w:spacing w:val="2"/>
          <w:sz w:val="28"/>
          <w:szCs w:val="28"/>
          <w:lang w:val="nl-NL"/>
        </w:rPr>
        <w:t>B</w:t>
      </w:r>
      <w:r w:rsidRPr="006C1CB0">
        <w:rPr>
          <w:rFonts w:ascii="Times New Roman" w:eastAsia="Times New Roman" w:hAnsi="Times New Roman" w:cs="Times New Roman"/>
          <w:spacing w:val="2"/>
          <w:sz w:val="28"/>
          <w:szCs w:val="28"/>
          <w:lang w:val="nl-NL"/>
        </w:rPr>
        <w:t>an quản lý di tích, bãi xe, khu vệ sinh</w:t>
      </w:r>
      <w:r w:rsidR="001C45A8" w:rsidRPr="006C1CB0">
        <w:rPr>
          <w:rFonts w:ascii="Times New Roman" w:eastAsia="Times New Roman" w:hAnsi="Times New Roman" w:cs="Times New Roman"/>
          <w:spacing w:val="2"/>
          <w:sz w:val="28"/>
          <w:szCs w:val="28"/>
          <w:lang w:val="nl-NL"/>
        </w:rPr>
        <w:t xml:space="preserve"> đúng với di tích đã được đầu tư đáp ứng yêu cầu hoạt động của ban và phục vụ du khách. Tình hình an ninh trật tự, vệ sinh môi trường tại di tích được đảm bảo, đặc biệt là ngày gi</w:t>
      </w:r>
      <w:r w:rsidR="00617E4A" w:rsidRPr="006C1CB0">
        <w:rPr>
          <w:rFonts w:ascii="Times New Roman" w:eastAsia="Times New Roman" w:hAnsi="Times New Roman" w:cs="Times New Roman"/>
          <w:spacing w:val="2"/>
          <w:sz w:val="28"/>
          <w:szCs w:val="28"/>
          <w:lang w:val="nl-NL"/>
        </w:rPr>
        <w:t>ỗ</w:t>
      </w:r>
      <w:r w:rsidR="001C45A8" w:rsidRPr="006C1CB0">
        <w:rPr>
          <w:rFonts w:ascii="Times New Roman" w:eastAsia="Times New Roman" w:hAnsi="Times New Roman" w:cs="Times New Roman"/>
          <w:spacing w:val="2"/>
          <w:sz w:val="28"/>
          <w:szCs w:val="28"/>
          <w:lang w:val="nl-NL"/>
        </w:rPr>
        <w:t xml:space="preserve"> Thánh m</w:t>
      </w:r>
      <w:r w:rsidR="00617E4A" w:rsidRPr="006C1CB0">
        <w:rPr>
          <w:rFonts w:ascii="Times New Roman" w:eastAsia="Times New Roman" w:hAnsi="Times New Roman" w:cs="Times New Roman"/>
          <w:spacing w:val="2"/>
          <w:sz w:val="28"/>
          <w:szCs w:val="28"/>
          <w:lang w:val="nl-NL"/>
        </w:rPr>
        <w:t xml:space="preserve">ẫu </w:t>
      </w:r>
      <w:r w:rsidR="001C45A8" w:rsidRPr="006C1CB0">
        <w:rPr>
          <w:rFonts w:ascii="Times New Roman" w:eastAsia="Times New Roman" w:hAnsi="Times New Roman" w:cs="Times New Roman"/>
          <w:spacing w:val="2"/>
          <w:sz w:val="28"/>
          <w:szCs w:val="28"/>
          <w:lang w:val="nl-NL"/>
        </w:rPr>
        <w:t>3/3</w:t>
      </w:r>
      <w:r w:rsidR="00116B4D">
        <w:rPr>
          <w:rFonts w:ascii="Times New Roman" w:eastAsia="Times New Roman" w:hAnsi="Times New Roman" w:cs="Times New Roman"/>
          <w:spacing w:val="2"/>
          <w:sz w:val="28"/>
          <w:szCs w:val="28"/>
          <w:lang w:val="nl-NL"/>
        </w:rPr>
        <w:t xml:space="preserve"> </w:t>
      </w:r>
      <w:r w:rsidR="001D230D" w:rsidRPr="006C1CB0">
        <w:rPr>
          <w:rFonts w:ascii="Times New Roman" w:eastAsia="Times New Roman" w:hAnsi="Times New Roman" w:cs="Times New Roman"/>
          <w:spacing w:val="2"/>
          <w:sz w:val="28"/>
          <w:szCs w:val="28"/>
          <w:lang w:val="nl-NL"/>
        </w:rPr>
        <w:t>(</w:t>
      </w:r>
      <w:r w:rsidR="00116B4D">
        <w:rPr>
          <w:rFonts w:ascii="Times New Roman" w:eastAsia="Times New Roman" w:hAnsi="Times New Roman" w:cs="Times New Roman"/>
          <w:spacing w:val="2"/>
          <w:sz w:val="28"/>
          <w:szCs w:val="28"/>
          <w:lang w:val="nl-NL"/>
        </w:rPr>
        <w:t>Â</w:t>
      </w:r>
      <w:r w:rsidR="001D230D" w:rsidRPr="006C1CB0">
        <w:rPr>
          <w:rFonts w:ascii="Times New Roman" w:eastAsia="Times New Roman" w:hAnsi="Times New Roman" w:cs="Times New Roman"/>
          <w:spacing w:val="2"/>
          <w:sz w:val="28"/>
          <w:szCs w:val="28"/>
          <w:lang w:val="nl-NL"/>
        </w:rPr>
        <w:t>L)</w:t>
      </w:r>
      <w:r w:rsidR="001C45A8" w:rsidRPr="006C1CB0">
        <w:rPr>
          <w:rFonts w:ascii="Times New Roman" w:eastAsia="Times New Roman" w:hAnsi="Times New Roman" w:cs="Times New Roman"/>
          <w:spacing w:val="2"/>
          <w:sz w:val="28"/>
          <w:szCs w:val="28"/>
          <w:lang w:val="nl-NL"/>
        </w:rPr>
        <w:t xml:space="preserve"> và gi</w:t>
      </w:r>
      <w:r w:rsidR="00617E4A" w:rsidRPr="006C1CB0">
        <w:rPr>
          <w:rFonts w:ascii="Times New Roman" w:eastAsia="Times New Roman" w:hAnsi="Times New Roman" w:cs="Times New Roman"/>
          <w:spacing w:val="2"/>
          <w:sz w:val="28"/>
          <w:szCs w:val="28"/>
          <w:lang w:val="nl-NL"/>
        </w:rPr>
        <w:t>ỗ</w:t>
      </w:r>
      <w:r w:rsidR="001C45A8" w:rsidRPr="006C1CB0">
        <w:rPr>
          <w:rFonts w:ascii="Times New Roman" w:eastAsia="Times New Roman" w:hAnsi="Times New Roman" w:cs="Times New Roman"/>
          <w:spacing w:val="2"/>
          <w:sz w:val="28"/>
          <w:szCs w:val="28"/>
          <w:lang w:val="nl-NL"/>
        </w:rPr>
        <w:t xml:space="preserve"> </w:t>
      </w:r>
      <w:r w:rsidR="00617E4A" w:rsidRPr="006C1CB0">
        <w:rPr>
          <w:rFonts w:ascii="Times New Roman" w:eastAsia="Times New Roman" w:hAnsi="Times New Roman" w:cs="Times New Roman"/>
          <w:spacing w:val="2"/>
          <w:sz w:val="28"/>
          <w:szCs w:val="28"/>
          <w:lang w:val="nl-NL"/>
        </w:rPr>
        <w:t>Quan Hoàng Mười 10/10 (</w:t>
      </w:r>
      <w:r w:rsidR="00116B4D">
        <w:rPr>
          <w:rFonts w:ascii="Times New Roman" w:eastAsia="Times New Roman" w:hAnsi="Times New Roman" w:cs="Times New Roman"/>
          <w:spacing w:val="2"/>
          <w:sz w:val="28"/>
          <w:szCs w:val="28"/>
          <w:lang w:val="nl-NL"/>
        </w:rPr>
        <w:t>ÂL</w:t>
      </w:r>
      <w:r w:rsidR="00617E4A" w:rsidRPr="006C1CB0">
        <w:rPr>
          <w:rFonts w:ascii="Times New Roman" w:eastAsia="Times New Roman" w:hAnsi="Times New Roman" w:cs="Times New Roman"/>
          <w:spacing w:val="2"/>
          <w:sz w:val="28"/>
          <w:szCs w:val="28"/>
          <w:lang w:val="nl-NL"/>
        </w:rPr>
        <w:t xml:space="preserve">). </w:t>
      </w:r>
      <w:r w:rsidR="001C45A8" w:rsidRPr="006C1CB0">
        <w:rPr>
          <w:rFonts w:ascii="Times New Roman" w:eastAsia="Times New Roman" w:hAnsi="Times New Roman" w:cs="Times New Roman"/>
          <w:spacing w:val="2"/>
          <w:sz w:val="28"/>
          <w:szCs w:val="28"/>
          <w:lang w:val="nl-NL"/>
        </w:rPr>
        <w:t>Hàng năm</w:t>
      </w:r>
      <w:r w:rsidR="004A590F" w:rsidRPr="006C1CB0">
        <w:rPr>
          <w:rFonts w:ascii="Times New Roman" w:eastAsia="Times New Roman" w:hAnsi="Times New Roman" w:cs="Times New Roman"/>
          <w:spacing w:val="2"/>
          <w:sz w:val="28"/>
          <w:szCs w:val="28"/>
          <w:lang w:val="nl-NL"/>
        </w:rPr>
        <w:t>,</w:t>
      </w:r>
      <w:r w:rsidR="001C45A8" w:rsidRPr="006C1CB0">
        <w:rPr>
          <w:rFonts w:ascii="Times New Roman" w:eastAsia="Times New Roman" w:hAnsi="Times New Roman" w:cs="Times New Roman"/>
          <w:spacing w:val="2"/>
          <w:sz w:val="28"/>
          <w:szCs w:val="28"/>
          <w:lang w:val="nl-NL"/>
        </w:rPr>
        <w:t xml:space="preserve"> Ban quản lý di tích đã thu </w:t>
      </w:r>
      <w:r w:rsidR="001D230D" w:rsidRPr="006C1CB0">
        <w:rPr>
          <w:rFonts w:ascii="Times New Roman" w:eastAsia="Times New Roman" w:hAnsi="Times New Roman" w:cs="Times New Roman"/>
          <w:spacing w:val="2"/>
          <w:sz w:val="28"/>
          <w:szCs w:val="28"/>
          <w:lang w:val="nl-NL"/>
        </w:rPr>
        <w:t xml:space="preserve">từ </w:t>
      </w:r>
      <w:r w:rsidR="001C45A8" w:rsidRPr="006C1CB0">
        <w:rPr>
          <w:rFonts w:ascii="Times New Roman" w:eastAsia="Times New Roman" w:hAnsi="Times New Roman" w:cs="Times New Roman"/>
          <w:spacing w:val="2"/>
          <w:sz w:val="28"/>
          <w:szCs w:val="28"/>
          <w:lang w:val="nl-NL"/>
        </w:rPr>
        <w:t>nguồn công đức, dịch vụ hơn 2,5 tỷ đồng phục vụ hoạt động của Ban, tu bổ tôn tạo di tích và đầu tư các hạ tầng.</w:t>
      </w:r>
    </w:p>
    <w:p w14:paraId="0F2F2B0D" w14:textId="07598C0C" w:rsidR="00D40045" w:rsidRPr="006C1CB0" w:rsidRDefault="00D40045" w:rsidP="00B932C0">
      <w:pPr>
        <w:spacing w:before="60" w:after="60" w:line="320" w:lineRule="exact"/>
        <w:ind w:firstLine="720"/>
        <w:jc w:val="both"/>
        <w:rPr>
          <w:rFonts w:ascii="Times New Roman" w:eastAsia="Times New Roman" w:hAnsi="Times New Roman" w:cs="Times New Roman"/>
          <w:spacing w:val="2"/>
          <w:sz w:val="28"/>
          <w:szCs w:val="28"/>
          <w:lang w:val="nl-NL"/>
        </w:rPr>
      </w:pPr>
      <w:r w:rsidRPr="006C1CB0">
        <w:rPr>
          <w:rFonts w:ascii="Times New Roman" w:eastAsia="Times New Roman" w:hAnsi="Times New Roman" w:cs="Times New Roman"/>
          <w:spacing w:val="2"/>
          <w:sz w:val="28"/>
          <w:szCs w:val="28"/>
          <w:lang w:val="nl-NL"/>
        </w:rPr>
        <w:t>- Di tích Đền thờ và mộ Nguyễn Công Trứ: Tổ quản lý di tích đã thường xuyên phối hợp tốt với dòng họ, thực hiện tốt công tác quản lý nhà nước và phát huy gi</w:t>
      </w:r>
      <w:r w:rsidR="00EB5710" w:rsidRPr="006C1CB0">
        <w:rPr>
          <w:rFonts w:ascii="Times New Roman" w:eastAsia="Times New Roman" w:hAnsi="Times New Roman" w:cs="Times New Roman"/>
          <w:spacing w:val="2"/>
          <w:sz w:val="28"/>
          <w:szCs w:val="28"/>
          <w:lang w:val="nl-NL"/>
        </w:rPr>
        <w:t>á</w:t>
      </w:r>
      <w:r w:rsidRPr="006C1CB0">
        <w:rPr>
          <w:rFonts w:ascii="Times New Roman" w:eastAsia="Times New Roman" w:hAnsi="Times New Roman" w:cs="Times New Roman"/>
          <w:spacing w:val="2"/>
          <w:sz w:val="28"/>
          <w:szCs w:val="28"/>
          <w:lang w:val="nl-NL"/>
        </w:rPr>
        <w:t xml:space="preserve"> </w:t>
      </w:r>
      <w:r w:rsidR="00EB5710" w:rsidRPr="006C1CB0">
        <w:rPr>
          <w:rFonts w:ascii="Times New Roman" w:eastAsia="Times New Roman" w:hAnsi="Times New Roman" w:cs="Times New Roman"/>
          <w:spacing w:val="2"/>
          <w:sz w:val="28"/>
          <w:szCs w:val="28"/>
          <w:lang w:val="nl-NL"/>
        </w:rPr>
        <w:t>trị</w:t>
      </w:r>
      <w:r w:rsidRPr="006C1CB0">
        <w:rPr>
          <w:rFonts w:ascii="Times New Roman" w:eastAsia="Times New Roman" w:hAnsi="Times New Roman" w:cs="Times New Roman"/>
          <w:spacing w:val="2"/>
          <w:sz w:val="28"/>
          <w:szCs w:val="28"/>
          <w:lang w:val="nl-NL"/>
        </w:rPr>
        <w:t xml:space="preserve"> của di tích, tại di tích đã thành lập một </w:t>
      </w:r>
      <w:r w:rsidR="00EB5710" w:rsidRPr="006C1CB0">
        <w:rPr>
          <w:rFonts w:ascii="Times New Roman" w:eastAsia="Times New Roman" w:hAnsi="Times New Roman" w:cs="Times New Roman"/>
          <w:spacing w:val="2"/>
          <w:sz w:val="28"/>
          <w:szCs w:val="28"/>
          <w:lang w:val="nl-NL"/>
        </w:rPr>
        <w:t>C</w:t>
      </w:r>
      <w:r w:rsidRPr="006C1CB0">
        <w:rPr>
          <w:rFonts w:ascii="Times New Roman" w:eastAsia="Times New Roman" w:hAnsi="Times New Roman" w:cs="Times New Roman"/>
          <w:spacing w:val="2"/>
          <w:sz w:val="28"/>
          <w:szCs w:val="28"/>
          <w:lang w:val="nl-NL"/>
        </w:rPr>
        <w:t xml:space="preserve">âu lạc bộ </w:t>
      </w:r>
      <w:r w:rsidR="00EB5710" w:rsidRPr="006C1CB0">
        <w:rPr>
          <w:rFonts w:ascii="Times New Roman" w:eastAsia="Times New Roman" w:hAnsi="Times New Roman" w:cs="Times New Roman"/>
          <w:spacing w:val="2"/>
          <w:sz w:val="28"/>
          <w:szCs w:val="28"/>
          <w:lang w:val="nl-NL"/>
        </w:rPr>
        <w:t>C</w:t>
      </w:r>
      <w:r w:rsidRPr="006C1CB0">
        <w:rPr>
          <w:rFonts w:ascii="Times New Roman" w:eastAsia="Times New Roman" w:hAnsi="Times New Roman" w:cs="Times New Roman"/>
          <w:spacing w:val="2"/>
          <w:sz w:val="28"/>
          <w:szCs w:val="28"/>
          <w:lang w:val="nl-NL"/>
        </w:rPr>
        <w:t xml:space="preserve">a </w:t>
      </w:r>
      <w:r w:rsidR="00EB5710" w:rsidRPr="006C1CB0">
        <w:rPr>
          <w:rFonts w:ascii="Times New Roman" w:eastAsia="Times New Roman" w:hAnsi="Times New Roman" w:cs="Times New Roman"/>
          <w:spacing w:val="2"/>
          <w:sz w:val="28"/>
          <w:szCs w:val="28"/>
          <w:lang w:val="nl-NL"/>
        </w:rPr>
        <w:t>T</w:t>
      </w:r>
      <w:r w:rsidRPr="006C1CB0">
        <w:rPr>
          <w:rFonts w:ascii="Times New Roman" w:eastAsia="Times New Roman" w:hAnsi="Times New Roman" w:cs="Times New Roman"/>
          <w:spacing w:val="2"/>
          <w:sz w:val="28"/>
          <w:szCs w:val="28"/>
          <w:lang w:val="nl-NL"/>
        </w:rPr>
        <w:t>rù để truyền dạy và phục vụ du khách. Hàng năm đã đón hàng trăm đoàn khách đến tham quan, nghiên cứu.</w:t>
      </w:r>
    </w:p>
    <w:p w14:paraId="6965BAAF" w14:textId="22A05EA5" w:rsidR="00D40045" w:rsidRPr="006C1CB0" w:rsidRDefault="00D40045" w:rsidP="00B932C0">
      <w:pPr>
        <w:spacing w:before="60" w:after="60" w:line="320" w:lineRule="exact"/>
        <w:ind w:firstLine="720"/>
        <w:jc w:val="both"/>
        <w:rPr>
          <w:rFonts w:ascii="Times New Roman" w:eastAsia="Times New Roman" w:hAnsi="Times New Roman" w:cs="Times New Roman"/>
          <w:spacing w:val="2"/>
          <w:sz w:val="28"/>
          <w:szCs w:val="28"/>
          <w:lang w:val="nl-NL"/>
        </w:rPr>
      </w:pPr>
      <w:r w:rsidRPr="006C1CB0">
        <w:rPr>
          <w:rFonts w:ascii="Times New Roman" w:eastAsia="Times New Roman" w:hAnsi="Times New Roman" w:cs="Times New Roman"/>
          <w:spacing w:val="2"/>
          <w:sz w:val="28"/>
          <w:szCs w:val="28"/>
          <w:lang w:val="nl-NL"/>
        </w:rPr>
        <w:t xml:space="preserve">- Di tích Đền </w:t>
      </w:r>
      <w:r w:rsidR="00076EA8" w:rsidRPr="006C1CB0">
        <w:rPr>
          <w:rFonts w:ascii="Times New Roman" w:eastAsia="Times New Roman" w:hAnsi="Times New Roman" w:cs="Times New Roman"/>
          <w:spacing w:val="2"/>
          <w:sz w:val="28"/>
          <w:szCs w:val="28"/>
          <w:lang w:val="nl-NL"/>
        </w:rPr>
        <w:t>H</w:t>
      </w:r>
      <w:r w:rsidRPr="006C1CB0">
        <w:rPr>
          <w:rFonts w:ascii="Times New Roman" w:eastAsia="Times New Roman" w:hAnsi="Times New Roman" w:cs="Times New Roman"/>
          <w:spacing w:val="2"/>
          <w:sz w:val="28"/>
          <w:szCs w:val="28"/>
          <w:lang w:val="nl-NL"/>
        </w:rPr>
        <w:t>uyện: Đây là một cụm di tích gồm</w:t>
      </w:r>
      <w:r w:rsidR="00076EA8" w:rsidRPr="006C1CB0">
        <w:rPr>
          <w:rFonts w:ascii="Times New Roman" w:eastAsia="Times New Roman" w:hAnsi="Times New Roman" w:cs="Times New Roman"/>
          <w:spacing w:val="2"/>
          <w:sz w:val="28"/>
          <w:szCs w:val="28"/>
          <w:lang w:val="nl-NL"/>
        </w:rPr>
        <w:t xml:space="preserve"> có</w:t>
      </w:r>
      <w:r w:rsidRPr="006C1CB0">
        <w:rPr>
          <w:rFonts w:ascii="Times New Roman" w:eastAsia="Times New Roman" w:hAnsi="Times New Roman" w:cs="Times New Roman"/>
          <w:spacing w:val="2"/>
          <w:sz w:val="28"/>
          <w:szCs w:val="28"/>
          <w:lang w:val="nl-NL"/>
        </w:rPr>
        <w:t xml:space="preserve"> Chùa Th</w:t>
      </w:r>
      <w:r w:rsidR="00EA6A79" w:rsidRPr="006C1CB0">
        <w:rPr>
          <w:rFonts w:ascii="Times New Roman" w:eastAsia="Times New Roman" w:hAnsi="Times New Roman" w:cs="Times New Roman"/>
          <w:spacing w:val="2"/>
          <w:sz w:val="28"/>
          <w:szCs w:val="28"/>
          <w:lang w:val="nl-NL"/>
        </w:rPr>
        <w:t>áp</w:t>
      </w:r>
      <w:r w:rsidRPr="006C1CB0">
        <w:rPr>
          <w:rFonts w:ascii="Times New Roman" w:eastAsia="Times New Roman" w:hAnsi="Times New Roman" w:cs="Times New Roman"/>
          <w:spacing w:val="2"/>
          <w:sz w:val="28"/>
          <w:szCs w:val="28"/>
          <w:lang w:val="nl-NL"/>
        </w:rPr>
        <w:t xml:space="preserve">, Đền  thờ cụ Lý Nhật Quang, Đền thờ Thánh sư địa lý </w:t>
      </w:r>
      <w:r w:rsidR="00076EA8" w:rsidRPr="006C1CB0">
        <w:rPr>
          <w:rFonts w:ascii="Times New Roman" w:eastAsia="Times New Roman" w:hAnsi="Times New Roman" w:cs="Times New Roman"/>
          <w:spacing w:val="2"/>
          <w:sz w:val="28"/>
          <w:szCs w:val="28"/>
          <w:lang w:val="nl-NL"/>
        </w:rPr>
        <w:t xml:space="preserve">Tả Ao do Ban </w:t>
      </w:r>
      <w:r w:rsidR="00A82477" w:rsidRPr="006C1CB0">
        <w:rPr>
          <w:rFonts w:ascii="Times New Roman" w:eastAsia="Times New Roman" w:hAnsi="Times New Roman" w:cs="Times New Roman"/>
          <w:spacing w:val="2"/>
          <w:sz w:val="28"/>
          <w:szCs w:val="28"/>
          <w:lang w:val="nl-NL"/>
        </w:rPr>
        <w:t>Q</w:t>
      </w:r>
      <w:r w:rsidR="00076EA8" w:rsidRPr="006C1CB0">
        <w:rPr>
          <w:rFonts w:ascii="Times New Roman" w:eastAsia="Times New Roman" w:hAnsi="Times New Roman" w:cs="Times New Roman"/>
          <w:spacing w:val="2"/>
          <w:sz w:val="28"/>
          <w:szCs w:val="28"/>
          <w:lang w:val="nl-NL"/>
        </w:rPr>
        <w:t>uản lý di tích</w:t>
      </w:r>
      <w:r w:rsidRPr="006C1CB0">
        <w:rPr>
          <w:rFonts w:ascii="Times New Roman" w:eastAsia="Times New Roman" w:hAnsi="Times New Roman" w:cs="Times New Roman"/>
          <w:spacing w:val="2"/>
          <w:sz w:val="28"/>
          <w:szCs w:val="28"/>
          <w:lang w:val="nl-NL"/>
        </w:rPr>
        <w:t xml:space="preserve"> xã Xuân Giang quản lý. Trong thời gian qua, huyện đã kêu gọi xã hội hóa đầu tư, </w:t>
      </w:r>
      <w:r w:rsidRPr="006C1CB0">
        <w:rPr>
          <w:rFonts w:ascii="Times New Roman" w:eastAsia="Times New Roman" w:hAnsi="Times New Roman" w:cs="Times New Roman"/>
          <w:spacing w:val="2"/>
          <w:sz w:val="28"/>
          <w:szCs w:val="28"/>
          <w:lang w:val="nl-NL"/>
        </w:rPr>
        <w:lastRenderedPageBreak/>
        <w:t xml:space="preserve">tôn tạo lại cơ bản các hạng mục của di tích, </w:t>
      </w:r>
      <w:r w:rsidR="00A82477" w:rsidRPr="006C1CB0">
        <w:rPr>
          <w:rFonts w:ascii="Times New Roman" w:eastAsia="Times New Roman" w:hAnsi="Times New Roman" w:cs="Times New Roman"/>
          <w:spacing w:val="2"/>
          <w:sz w:val="28"/>
          <w:szCs w:val="28"/>
          <w:lang w:val="nl-NL"/>
        </w:rPr>
        <w:t>B</w:t>
      </w:r>
      <w:r w:rsidRPr="006C1CB0">
        <w:rPr>
          <w:rFonts w:ascii="Times New Roman" w:eastAsia="Times New Roman" w:hAnsi="Times New Roman" w:cs="Times New Roman"/>
          <w:spacing w:val="2"/>
          <w:sz w:val="28"/>
          <w:szCs w:val="28"/>
          <w:lang w:val="nl-NL"/>
        </w:rPr>
        <w:t xml:space="preserve">an </w:t>
      </w:r>
      <w:r w:rsidR="00A82477" w:rsidRPr="006C1CB0">
        <w:rPr>
          <w:rFonts w:ascii="Times New Roman" w:eastAsia="Times New Roman" w:hAnsi="Times New Roman" w:cs="Times New Roman"/>
          <w:spacing w:val="2"/>
          <w:sz w:val="28"/>
          <w:szCs w:val="28"/>
          <w:lang w:val="nl-NL"/>
        </w:rPr>
        <w:t>Q</w:t>
      </w:r>
      <w:r w:rsidRPr="006C1CB0">
        <w:rPr>
          <w:rFonts w:ascii="Times New Roman" w:eastAsia="Times New Roman" w:hAnsi="Times New Roman" w:cs="Times New Roman"/>
          <w:spacing w:val="2"/>
          <w:sz w:val="28"/>
          <w:szCs w:val="28"/>
          <w:lang w:val="nl-NL"/>
        </w:rPr>
        <w:t>uản lý đã làm tốt công tác quản</w:t>
      </w:r>
      <w:r w:rsidR="00D202E0" w:rsidRPr="006C1CB0">
        <w:rPr>
          <w:rFonts w:ascii="Times New Roman" w:eastAsia="Times New Roman" w:hAnsi="Times New Roman" w:cs="Times New Roman"/>
          <w:spacing w:val="2"/>
          <w:sz w:val="28"/>
          <w:szCs w:val="28"/>
          <w:lang w:val="nl-NL"/>
        </w:rPr>
        <w:t xml:space="preserve"> lý n</w:t>
      </w:r>
      <w:r w:rsidR="00A82477" w:rsidRPr="006C1CB0">
        <w:rPr>
          <w:rFonts w:ascii="Times New Roman" w:eastAsia="Times New Roman" w:hAnsi="Times New Roman" w:cs="Times New Roman"/>
          <w:spacing w:val="2"/>
          <w:sz w:val="28"/>
          <w:szCs w:val="28"/>
          <w:lang w:val="nl-NL"/>
        </w:rPr>
        <w:t>hà nước và phục vụ tốt du khách,</w:t>
      </w:r>
      <w:r w:rsidR="00D202E0" w:rsidRPr="006C1CB0">
        <w:rPr>
          <w:rFonts w:ascii="Times New Roman" w:eastAsia="Times New Roman" w:hAnsi="Times New Roman" w:cs="Times New Roman"/>
          <w:spacing w:val="2"/>
          <w:sz w:val="28"/>
          <w:szCs w:val="28"/>
          <w:lang w:val="nl-NL"/>
        </w:rPr>
        <w:t xml:space="preserve"> nhân dân về tham quan, chiêm bái.</w:t>
      </w:r>
    </w:p>
    <w:p w14:paraId="1FBAFAF3" w14:textId="620A2804" w:rsidR="003C7E85" w:rsidRPr="006C1CB0" w:rsidRDefault="008279F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Ngoài ra, các di tích lịch sử văn hóa trên địa bàn luôn được quan tâm, trùng tu, tôn tạo nhằm bảo tồn và phát </w:t>
      </w:r>
      <w:r w:rsidR="00F47890" w:rsidRPr="006C1CB0">
        <w:rPr>
          <w:rFonts w:ascii="Times New Roman" w:eastAsia="Times New Roman" w:hAnsi="Times New Roman" w:cs="Times New Roman"/>
          <w:sz w:val="28"/>
          <w:szCs w:val="28"/>
          <w:lang w:val="nl-NL"/>
        </w:rPr>
        <w:t>huy giá trị</w:t>
      </w:r>
      <w:r w:rsidR="00322014" w:rsidRPr="006C1CB0">
        <w:rPr>
          <w:rFonts w:ascii="Times New Roman" w:eastAsia="Times New Roman" w:hAnsi="Times New Roman" w:cs="Times New Roman"/>
          <w:sz w:val="28"/>
          <w:szCs w:val="28"/>
          <w:lang w:val="nl-NL"/>
        </w:rPr>
        <w:t xml:space="preserve"> </w:t>
      </w:r>
      <w:r w:rsidR="005E0936" w:rsidRPr="006C1CB0">
        <w:rPr>
          <w:rFonts w:ascii="Times New Roman" w:eastAsia="Times New Roman" w:hAnsi="Times New Roman" w:cs="Times New Roman"/>
          <w:sz w:val="28"/>
          <w:szCs w:val="28"/>
          <w:lang w:val="nl-NL"/>
        </w:rPr>
        <w:t xml:space="preserve">văn hóa </w:t>
      </w:r>
      <w:r w:rsidR="00322014" w:rsidRPr="006C1CB0">
        <w:rPr>
          <w:rFonts w:ascii="Times New Roman" w:eastAsia="Times New Roman" w:hAnsi="Times New Roman" w:cs="Times New Roman"/>
          <w:sz w:val="28"/>
          <w:szCs w:val="28"/>
          <w:lang w:val="nl-NL"/>
        </w:rPr>
        <w:t xml:space="preserve">bằng nguồn vốn từ ngân sách nhà nước và </w:t>
      </w:r>
      <w:r w:rsidR="005E0936" w:rsidRPr="006C1CB0">
        <w:rPr>
          <w:rFonts w:ascii="Times New Roman" w:eastAsia="Times New Roman" w:hAnsi="Times New Roman" w:cs="Times New Roman"/>
          <w:sz w:val="28"/>
          <w:szCs w:val="28"/>
          <w:lang w:val="nl-NL"/>
        </w:rPr>
        <w:t xml:space="preserve">nguồn </w:t>
      </w:r>
      <w:r w:rsidR="00322014" w:rsidRPr="006C1CB0">
        <w:rPr>
          <w:rFonts w:ascii="Times New Roman" w:eastAsia="Times New Roman" w:hAnsi="Times New Roman" w:cs="Times New Roman"/>
          <w:sz w:val="28"/>
          <w:szCs w:val="28"/>
          <w:lang w:val="nl-NL"/>
        </w:rPr>
        <w:t>xã hội hóa</w:t>
      </w:r>
      <w:r w:rsidR="00A023FA" w:rsidRPr="006C1CB0">
        <w:rPr>
          <w:rFonts w:ascii="Times New Roman" w:eastAsia="Times New Roman" w:hAnsi="Times New Roman" w:cs="Times New Roman"/>
          <w:sz w:val="28"/>
          <w:szCs w:val="28"/>
          <w:lang w:val="nl-NL"/>
        </w:rPr>
        <w:t xml:space="preserve"> và phục vụ tốt nhu cầu tham quan, nghiên cứu của du khách</w:t>
      </w:r>
      <w:r w:rsidR="00322014" w:rsidRPr="006C1CB0">
        <w:rPr>
          <w:rFonts w:ascii="Times New Roman" w:eastAsia="Times New Roman" w:hAnsi="Times New Roman" w:cs="Times New Roman"/>
          <w:sz w:val="28"/>
          <w:szCs w:val="28"/>
          <w:lang w:val="nl-NL"/>
        </w:rPr>
        <w:t>.</w:t>
      </w:r>
    </w:p>
    <w:p w14:paraId="693EB9D8" w14:textId="729F91F2" w:rsidR="0091690B" w:rsidRPr="006C1CB0" w:rsidRDefault="00AA5C67" w:rsidP="00B932C0">
      <w:pPr>
        <w:spacing w:before="60" w:after="60" w:line="320" w:lineRule="exact"/>
        <w:ind w:firstLine="720"/>
        <w:jc w:val="both"/>
        <w:rPr>
          <w:rFonts w:ascii="Times New Roman" w:eastAsia="Times New Roman" w:hAnsi="Times New Roman" w:cs="Times New Roman"/>
          <w:b/>
          <w:sz w:val="28"/>
          <w:szCs w:val="28"/>
          <w:lang w:val="nl-NL"/>
        </w:rPr>
      </w:pPr>
      <w:r w:rsidRPr="006C1CB0">
        <w:rPr>
          <w:rFonts w:ascii="Times New Roman" w:eastAsia="Times New Roman" w:hAnsi="Times New Roman" w:cs="Times New Roman"/>
          <w:b/>
          <w:sz w:val="28"/>
          <w:szCs w:val="28"/>
          <w:lang w:val="nl-NL"/>
        </w:rPr>
        <w:t>2</w:t>
      </w:r>
      <w:r w:rsidR="00DC064C" w:rsidRPr="006C1CB0">
        <w:rPr>
          <w:rFonts w:ascii="Times New Roman" w:eastAsia="Times New Roman" w:hAnsi="Times New Roman" w:cs="Times New Roman"/>
          <w:b/>
          <w:sz w:val="28"/>
          <w:szCs w:val="28"/>
          <w:lang w:val="nl-NL"/>
        </w:rPr>
        <w:t xml:space="preserve">. </w:t>
      </w:r>
      <w:r w:rsidR="007C3164" w:rsidRPr="006C1CB0">
        <w:rPr>
          <w:rFonts w:ascii="Times New Roman" w:eastAsia="Times New Roman" w:hAnsi="Times New Roman" w:cs="Times New Roman"/>
          <w:b/>
          <w:sz w:val="28"/>
          <w:szCs w:val="28"/>
          <w:lang w:val="nl-NL"/>
        </w:rPr>
        <w:t>Tồn tại, hạn chế</w:t>
      </w:r>
      <w:r w:rsidR="006974F2" w:rsidRPr="006C1CB0">
        <w:rPr>
          <w:rFonts w:ascii="Times New Roman" w:eastAsia="Times New Roman" w:hAnsi="Times New Roman" w:cs="Times New Roman"/>
          <w:b/>
          <w:sz w:val="28"/>
          <w:szCs w:val="28"/>
          <w:lang w:val="nl-NL"/>
        </w:rPr>
        <w:t xml:space="preserve"> </w:t>
      </w:r>
    </w:p>
    <w:p w14:paraId="676845A2" w14:textId="6067683B" w:rsidR="0084295A" w:rsidRPr="006C1CB0" w:rsidRDefault="0084295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Bên cạnh những kết quả đạt được, công tác quản lý và tổ chức các hoạt động tại </w:t>
      </w:r>
      <w:r w:rsidR="00EA48CD" w:rsidRPr="006C1CB0">
        <w:rPr>
          <w:rFonts w:ascii="Times New Roman" w:eastAsia="Times New Roman" w:hAnsi="Times New Roman" w:cs="Times New Roman"/>
          <w:sz w:val="28"/>
          <w:szCs w:val="28"/>
          <w:lang w:val="nl-NL"/>
        </w:rPr>
        <w:t>Di tích Quốc gia đặc biệt Khu lưu niệm Đại thi hào Nguyễn Du</w:t>
      </w:r>
      <w:r w:rsidR="00BE24CA" w:rsidRPr="006C1CB0">
        <w:rPr>
          <w:rFonts w:ascii="Times New Roman" w:eastAsia="Times New Roman" w:hAnsi="Times New Roman" w:cs="Times New Roman"/>
          <w:sz w:val="28"/>
          <w:szCs w:val="28"/>
          <w:lang w:val="nl-NL"/>
        </w:rPr>
        <w:t xml:space="preserve"> và </w:t>
      </w:r>
      <w:r w:rsidRPr="006C1CB0">
        <w:rPr>
          <w:rFonts w:ascii="Times New Roman" w:eastAsia="Times New Roman" w:hAnsi="Times New Roman" w:cs="Times New Roman"/>
          <w:sz w:val="28"/>
          <w:szCs w:val="28"/>
          <w:lang w:val="nl-NL"/>
        </w:rPr>
        <w:t xml:space="preserve">các di tích </w:t>
      </w:r>
      <w:r w:rsidR="005E0936" w:rsidRPr="006C1CB0">
        <w:rPr>
          <w:rFonts w:ascii="Times New Roman" w:eastAsia="Times New Roman" w:hAnsi="Times New Roman" w:cs="Times New Roman"/>
          <w:sz w:val="28"/>
          <w:szCs w:val="28"/>
          <w:lang w:val="nl-NL"/>
        </w:rPr>
        <w:t xml:space="preserve">trên địa bàn </w:t>
      </w:r>
      <w:r w:rsidRPr="006C1CB0">
        <w:rPr>
          <w:rFonts w:ascii="Times New Roman" w:eastAsia="Times New Roman" w:hAnsi="Times New Roman" w:cs="Times New Roman"/>
          <w:sz w:val="28"/>
          <w:szCs w:val="28"/>
          <w:lang w:val="nl-NL"/>
        </w:rPr>
        <w:t>vẫn còn bộc lộ một số hạn chế sau đây:</w:t>
      </w:r>
    </w:p>
    <w:p w14:paraId="6F2F8209" w14:textId="224B5397" w:rsidR="003D5ECF" w:rsidRPr="006C1CB0" w:rsidRDefault="000B624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Hiện nay bộ máy quản lý các di tích trên đị</w:t>
      </w:r>
      <w:r w:rsidR="00872EA1" w:rsidRPr="006C1CB0">
        <w:rPr>
          <w:rFonts w:ascii="Times New Roman" w:eastAsia="Times New Roman" w:hAnsi="Times New Roman" w:cs="Times New Roman"/>
          <w:sz w:val="28"/>
          <w:szCs w:val="28"/>
          <w:lang w:val="nl-NL"/>
        </w:rPr>
        <w:t xml:space="preserve">a bàn huyện Nghi Xuân gồm </w:t>
      </w:r>
      <w:r w:rsidR="00EA48CD" w:rsidRPr="006C1CB0">
        <w:rPr>
          <w:rFonts w:ascii="Times New Roman" w:eastAsia="Times New Roman" w:hAnsi="Times New Roman" w:cs="Times New Roman"/>
          <w:sz w:val="28"/>
          <w:szCs w:val="28"/>
          <w:lang w:val="nl-NL"/>
        </w:rPr>
        <w:t>Di tích Quốc gia đặc biệt Khu lưu niệm Đại thi hào Nguyễn Du</w:t>
      </w:r>
      <w:r w:rsidR="00872EA1" w:rsidRPr="006C1CB0">
        <w:rPr>
          <w:rFonts w:ascii="Times New Roman" w:eastAsia="Times New Roman" w:hAnsi="Times New Roman" w:cs="Times New Roman"/>
          <w:sz w:val="28"/>
          <w:szCs w:val="28"/>
          <w:lang w:val="nl-NL"/>
        </w:rPr>
        <w:t xml:space="preserve">, Ban </w:t>
      </w:r>
      <w:r w:rsidR="002C6984" w:rsidRPr="006C1CB0">
        <w:rPr>
          <w:rFonts w:ascii="Times New Roman" w:eastAsia="Times New Roman" w:hAnsi="Times New Roman" w:cs="Times New Roman"/>
          <w:sz w:val="28"/>
          <w:szCs w:val="28"/>
          <w:lang w:val="nl-NL"/>
        </w:rPr>
        <w:t>Q</w:t>
      </w:r>
      <w:r w:rsidR="00872EA1" w:rsidRPr="006C1CB0">
        <w:rPr>
          <w:rFonts w:ascii="Times New Roman" w:eastAsia="Times New Roman" w:hAnsi="Times New Roman" w:cs="Times New Roman"/>
          <w:sz w:val="28"/>
          <w:szCs w:val="28"/>
          <w:lang w:val="nl-NL"/>
        </w:rPr>
        <w:t xml:space="preserve">uản lý </w:t>
      </w:r>
      <w:r w:rsidR="00BC46BF" w:rsidRPr="006C1CB0">
        <w:rPr>
          <w:rFonts w:ascii="Times New Roman" w:eastAsia="Times New Roman" w:hAnsi="Times New Roman" w:cs="Times New Roman"/>
          <w:sz w:val="28"/>
          <w:szCs w:val="28"/>
          <w:lang w:val="nl-NL"/>
        </w:rPr>
        <w:t xml:space="preserve">di tích </w:t>
      </w:r>
      <w:r w:rsidR="00DF1E6C" w:rsidRPr="006C1CB0">
        <w:rPr>
          <w:rFonts w:ascii="Times New Roman" w:eastAsia="Times New Roman" w:hAnsi="Times New Roman" w:cs="Times New Roman"/>
          <w:sz w:val="28"/>
          <w:szCs w:val="28"/>
          <w:lang w:val="nl-NL"/>
        </w:rPr>
        <w:t>Đền Chợ Củi</w:t>
      </w:r>
      <w:r w:rsidR="00872EA1" w:rsidRPr="006C1CB0">
        <w:rPr>
          <w:rFonts w:ascii="Times New Roman" w:eastAsia="Times New Roman" w:hAnsi="Times New Roman" w:cs="Times New Roman"/>
          <w:sz w:val="28"/>
          <w:szCs w:val="28"/>
          <w:lang w:val="nl-NL"/>
        </w:rPr>
        <w:t xml:space="preserve">, </w:t>
      </w:r>
      <w:r w:rsidR="00471F1F" w:rsidRPr="006C1CB0">
        <w:rPr>
          <w:rFonts w:ascii="Times New Roman" w:eastAsia="Times New Roman" w:hAnsi="Times New Roman" w:cs="Times New Roman"/>
          <w:sz w:val="28"/>
          <w:szCs w:val="28"/>
          <w:lang w:val="nl-NL"/>
        </w:rPr>
        <w:t>Tổ Quản lý Di tích Đền thờ và Khu mộ Nguyễn Công Trứ</w:t>
      </w:r>
      <w:r w:rsidR="00872EA1" w:rsidRPr="006C1CB0">
        <w:rPr>
          <w:rFonts w:ascii="Times New Roman" w:eastAsia="Times New Roman" w:hAnsi="Times New Roman" w:cs="Times New Roman"/>
          <w:sz w:val="28"/>
          <w:szCs w:val="28"/>
          <w:lang w:val="nl-NL"/>
        </w:rPr>
        <w:t xml:space="preserve">, </w:t>
      </w:r>
      <w:r w:rsidR="003D3CA3" w:rsidRPr="006C1CB0">
        <w:rPr>
          <w:rFonts w:ascii="Times New Roman" w:eastAsia="Times New Roman" w:hAnsi="Times New Roman" w:cs="Times New Roman"/>
          <w:sz w:val="28"/>
          <w:szCs w:val="28"/>
          <w:lang w:val="nl-NL"/>
        </w:rPr>
        <w:t>Ban</w:t>
      </w:r>
      <w:r w:rsidR="00872EA1" w:rsidRPr="006C1CB0">
        <w:rPr>
          <w:rFonts w:ascii="Times New Roman" w:eastAsia="Times New Roman" w:hAnsi="Times New Roman" w:cs="Times New Roman"/>
          <w:sz w:val="28"/>
          <w:szCs w:val="28"/>
          <w:lang w:val="nl-NL"/>
        </w:rPr>
        <w:t xml:space="preserve"> </w:t>
      </w:r>
      <w:r w:rsidR="002C6984" w:rsidRPr="006C1CB0">
        <w:rPr>
          <w:rFonts w:ascii="Times New Roman" w:eastAsia="Times New Roman" w:hAnsi="Times New Roman" w:cs="Times New Roman"/>
          <w:sz w:val="28"/>
          <w:szCs w:val="28"/>
          <w:lang w:val="nl-NL"/>
        </w:rPr>
        <w:t>Q</w:t>
      </w:r>
      <w:r w:rsidR="00872EA1" w:rsidRPr="006C1CB0">
        <w:rPr>
          <w:rFonts w:ascii="Times New Roman" w:eastAsia="Times New Roman" w:hAnsi="Times New Roman" w:cs="Times New Roman"/>
          <w:sz w:val="28"/>
          <w:szCs w:val="28"/>
          <w:lang w:val="nl-NL"/>
        </w:rPr>
        <w:t xml:space="preserve">uản lý </w:t>
      </w:r>
      <w:r w:rsidR="00D42555" w:rsidRPr="006C1CB0">
        <w:rPr>
          <w:rFonts w:ascii="Times New Roman" w:eastAsia="Times New Roman" w:hAnsi="Times New Roman" w:cs="Times New Roman"/>
          <w:sz w:val="28"/>
          <w:szCs w:val="28"/>
          <w:lang w:val="nl-NL"/>
        </w:rPr>
        <w:t>Di tích Đền Huyện</w:t>
      </w:r>
      <w:r w:rsidR="00872EA1" w:rsidRPr="006C1CB0">
        <w:rPr>
          <w:rFonts w:ascii="Times New Roman" w:eastAsia="Times New Roman" w:hAnsi="Times New Roman" w:cs="Times New Roman"/>
          <w:sz w:val="28"/>
          <w:szCs w:val="28"/>
          <w:lang w:val="nl-NL"/>
        </w:rPr>
        <w:t xml:space="preserve">, các </w:t>
      </w:r>
      <w:r w:rsidR="003D3CA3" w:rsidRPr="006C1CB0">
        <w:rPr>
          <w:rFonts w:ascii="Times New Roman" w:eastAsia="Times New Roman" w:hAnsi="Times New Roman" w:cs="Times New Roman"/>
          <w:sz w:val="28"/>
          <w:szCs w:val="28"/>
          <w:lang w:val="nl-NL"/>
        </w:rPr>
        <w:t>Ban</w:t>
      </w:r>
      <w:r w:rsidR="00872EA1" w:rsidRPr="006C1CB0">
        <w:rPr>
          <w:rFonts w:ascii="Times New Roman" w:eastAsia="Times New Roman" w:hAnsi="Times New Roman" w:cs="Times New Roman"/>
          <w:sz w:val="28"/>
          <w:szCs w:val="28"/>
          <w:lang w:val="nl-NL"/>
        </w:rPr>
        <w:t xml:space="preserve"> </w:t>
      </w:r>
      <w:r w:rsidR="002C6984" w:rsidRPr="006C1CB0">
        <w:rPr>
          <w:rFonts w:ascii="Times New Roman" w:eastAsia="Times New Roman" w:hAnsi="Times New Roman" w:cs="Times New Roman"/>
          <w:sz w:val="28"/>
          <w:szCs w:val="28"/>
          <w:lang w:val="nl-NL"/>
        </w:rPr>
        <w:t>Q</w:t>
      </w:r>
      <w:r w:rsidR="00872EA1" w:rsidRPr="006C1CB0">
        <w:rPr>
          <w:rFonts w:ascii="Times New Roman" w:eastAsia="Times New Roman" w:hAnsi="Times New Roman" w:cs="Times New Roman"/>
          <w:sz w:val="28"/>
          <w:szCs w:val="28"/>
          <w:lang w:val="nl-NL"/>
        </w:rPr>
        <w:t xml:space="preserve">uản lý di tích còn bất cập, </w:t>
      </w:r>
      <w:r w:rsidR="00E76816" w:rsidRPr="006C1CB0">
        <w:rPr>
          <w:rFonts w:ascii="Times New Roman" w:eastAsia="Times New Roman" w:hAnsi="Times New Roman" w:cs="Times New Roman"/>
          <w:sz w:val="28"/>
          <w:szCs w:val="28"/>
          <w:lang w:val="nl-NL"/>
        </w:rPr>
        <w:t xml:space="preserve">rườm rà, </w:t>
      </w:r>
      <w:r w:rsidRPr="006C1CB0">
        <w:rPr>
          <w:rFonts w:ascii="Times New Roman" w:eastAsia="Times New Roman" w:hAnsi="Times New Roman" w:cs="Times New Roman"/>
          <w:sz w:val="28"/>
          <w:szCs w:val="28"/>
          <w:lang w:val="nl-NL"/>
        </w:rPr>
        <w:t>cồng kềnh</w:t>
      </w:r>
      <w:r w:rsidR="00340742" w:rsidRPr="006C1CB0">
        <w:rPr>
          <w:rFonts w:ascii="Times New Roman" w:eastAsia="Times New Roman" w:hAnsi="Times New Roman" w:cs="Times New Roman"/>
          <w:sz w:val="28"/>
          <w:szCs w:val="28"/>
          <w:lang w:val="nl-NL"/>
        </w:rPr>
        <w:t>, nhiều cấp quản lý</w:t>
      </w:r>
      <w:r w:rsidR="00872EA1" w:rsidRPr="006C1CB0">
        <w:rPr>
          <w:rFonts w:ascii="Times New Roman" w:eastAsia="Times New Roman" w:hAnsi="Times New Roman" w:cs="Times New Roman"/>
          <w:sz w:val="28"/>
          <w:szCs w:val="28"/>
          <w:lang w:val="nl-NL"/>
        </w:rPr>
        <w:t xml:space="preserve"> (cấp tỉnh, cấp huyện, cấp xã, dòng họ...)</w:t>
      </w:r>
      <w:r w:rsidRPr="006C1CB0">
        <w:rPr>
          <w:rFonts w:ascii="Times New Roman" w:eastAsia="Times New Roman" w:hAnsi="Times New Roman" w:cs="Times New Roman"/>
          <w:sz w:val="28"/>
          <w:szCs w:val="28"/>
          <w:lang w:val="nl-NL"/>
        </w:rPr>
        <w:t xml:space="preserve"> </w:t>
      </w:r>
      <w:r w:rsidR="003D5ECF" w:rsidRPr="006C1CB0">
        <w:rPr>
          <w:rFonts w:ascii="Times New Roman" w:eastAsia="Times New Roman" w:hAnsi="Times New Roman" w:cs="Times New Roman"/>
          <w:sz w:val="28"/>
          <w:szCs w:val="28"/>
          <w:lang w:val="nl-NL"/>
        </w:rPr>
        <w:t>chưa tinh gọn bộ máy</w:t>
      </w:r>
      <w:r w:rsidR="00BE24CA" w:rsidRPr="006C1CB0">
        <w:rPr>
          <w:rFonts w:ascii="Times New Roman" w:eastAsia="Times New Roman" w:hAnsi="Times New Roman" w:cs="Times New Roman"/>
          <w:sz w:val="28"/>
          <w:szCs w:val="28"/>
          <w:lang w:val="nl-NL"/>
        </w:rPr>
        <w:t xml:space="preserve"> và hoạt động kém hiệu</w:t>
      </w:r>
      <w:r w:rsidR="000E0191" w:rsidRPr="006C1CB0">
        <w:rPr>
          <w:rFonts w:ascii="Times New Roman" w:eastAsia="Times New Roman" w:hAnsi="Times New Roman" w:cs="Times New Roman"/>
          <w:sz w:val="28"/>
          <w:szCs w:val="28"/>
          <w:lang w:val="nl-NL"/>
        </w:rPr>
        <w:t xml:space="preserve"> quả</w:t>
      </w:r>
      <w:r w:rsidR="003D3CA3" w:rsidRPr="006C1CB0">
        <w:rPr>
          <w:rFonts w:ascii="Times New Roman" w:eastAsia="Times New Roman" w:hAnsi="Times New Roman" w:cs="Times New Roman"/>
          <w:sz w:val="28"/>
          <w:szCs w:val="28"/>
          <w:lang w:val="nl-NL"/>
        </w:rPr>
        <w:t>.</w:t>
      </w:r>
    </w:p>
    <w:p w14:paraId="74332999" w14:textId="36388741" w:rsidR="004F5823" w:rsidRPr="006C1CB0" w:rsidRDefault="00E76816"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w:t>
      </w:r>
      <w:r w:rsidR="003D5ECF" w:rsidRPr="006C1CB0">
        <w:rPr>
          <w:rFonts w:ascii="Times New Roman" w:eastAsia="Times New Roman" w:hAnsi="Times New Roman" w:cs="Times New Roman"/>
          <w:sz w:val="28"/>
          <w:szCs w:val="28"/>
          <w:lang w:val="nl-NL"/>
        </w:rPr>
        <w:t xml:space="preserve">Sự </w:t>
      </w:r>
      <w:r w:rsidR="000E0191" w:rsidRPr="006C1CB0">
        <w:rPr>
          <w:rFonts w:ascii="Times New Roman" w:eastAsia="Times New Roman" w:hAnsi="Times New Roman" w:cs="Times New Roman"/>
          <w:sz w:val="28"/>
          <w:szCs w:val="28"/>
          <w:lang w:val="nl-NL"/>
        </w:rPr>
        <w:t>bất cập về công tác quản lý</w:t>
      </w:r>
      <w:r w:rsidR="004F5823" w:rsidRPr="006C1CB0">
        <w:rPr>
          <w:rFonts w:ascii="Times New Roman" w:eastAsia="Times New Roman" w:hAnsi="Times New Roman" w:cs="Times New Roman"/>
          <w:sz w:val="28"/>
          <w:szCs w:val="28"/>
          <w:lang w:val="nl-NL"/>
        </w:rPr>
        <w:t>, công tác đón tiếp, hướng dẫn khách tham quan của đội ngũ cán bộ</w:t>
      </w:r>
      <w:r w:rsidR="001C45A8" w:rsidRPr="006C1CB0">
        <w:rPr>
          <w:rFonts w:ascii="Times New Roman" w:eastAsia="Times New Roman" w:hAnsi="Times New Roman" w:cs="Times New Roman"/>
          <w:sz w:val="28"/>
          <w:szCs w:val="28"/>
          <w:lang w:val="nl-NL"/>
        </w:rPr>
        <w:t xml:space="preserve"> viên chức hợp đồng lao động</w:t>
      </w:r>
      <w:r w:rsidR="004F5823" w:rsidRPr="006C1CB0">
        <w:rPr>
          <w:rFonts w:ascii="Times New Roman" w:eastAsia="Times New Roman" w:hAnsi="Times New Roman" w:cs="Times New Roman"/>
          <w:sz w:val="28"/>
          <w:szCs w:val="28"/>
          <w:lang w:val="nl-NL"/>
        </w:rPr>
        <w:t xml:space="preserve"> chưa </w:t>
      </w:r>
      <w:r w:rsidR="001C45A8" w:rsidRPr="006C1CB0">
        <w:rPr>
          <w:rFonts w:ascii="Times New Roman" w:eastAsia="Times New Roman" w:hAnsi="Times New Roman" w:cs="Times New Roman"/>
          <w:sz w:val="28"/>
          <w:szCs w:val="28"/>
          <w:lang w:val="nl-NL"/>
        </w:rPr>
        <w:t xml:space="preserve">đáp </w:t>
      </w:r>
      <w:r w:rsidR="004F5823" w:rsidRPr="006C1CB0">
        <w:rPr>
          <w:rFonts w:ascii="Times New Roman" w:eastAsia="Times New Roman" w:hAnsi="Times New Roman" w:cs="Times New Roman"/>
          <w:sz w:val="28"/>
          <w:szCs w:val="28"/>
          <w:lang w:val="nl-NL"/>
        </w:rPr>
        <w:t xml:space="preserve">ứng với yêu cầu phát triển </w:t>
      </w:r>
      <w:r w:rsidR="001C45A8" w:rsidRPr="006C1CB0">
        <w:rPr>
          <w:rFonts w:ascii="Times New Roman" w:eastAsia="Times New Roman" w:hAnsi="Times New Roman" w:cs="Times New Roman"/>
          <w:sz w:val="28"/>
          <w:szCs w:val="28"/>
          <w:lang w:val="nl-NL"/>
        </w:rPr>
        <w:t>và nhu cầu của du khách</w:t>
      </w:r>
      <w:r w:rsidR="003D3CA3" w:rsidRPr="006C1CB0">
        <w:rPr>
          <w:rFonts w:ascii="Times New Roman" w:eastAsia="Times New Roman" w:hAnsi="Times New Roman" w:cs="Times New Roman"/>
          <w:sz w:val="28"/>
          <w:szCs w:val="28"/>
          <w:lang w:val="nl-NL"/>
        </w:rPr>
        <w:t>.</w:t>
      </w:r>
    </w:p>
    <w:p w14:paraId="69CFD388" w14:textId="33250ACA" w:rsidR="004F5823" w:rsidRPr="006C1CB0" w:rsidRDefault="004F5823"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Chưa làm tốt công tác maketting, giới thiệu </w:t>
      </w:r>
      <w:r w:rsidR="00D53320" w:rsidRPr="006C1CB0">
        <w:rPr>
          <w:rFonts w:ascii="Times New Roman" w:eastAsia="Times New Roman" w:hAnsi="Times New Roman" w:cs="Times New Roman"/>
          <w:sz w:val="28"/>
          <w:szCs w:val="28"/>
          <w:lang w:val="nl-NL"/>
        </w:rPr>
        <w:t>tour, tuyến</w:t>
      </w:r>
      <w:r w:rsidRPr="006C1CB0">
        <w:rPr>
          <w:rFonts w:ascii="Times New Roman" w:eastAsia="Times New Roman" w:hAnsi="Times New Roman" w:cs="Times New Roman"/>
          <w:sz w:val="28"/>
          <w:szCs w:val="28"/>
          <w:lang w:val="nl-NL"/>
        </w:rPr>
        <w:t xml:space="preserve"> du lịch từ </w:t>
      </w:r>
      <w:r w:rsidR="00A714BF" w:rsidRPr="006C1CB0">
        <w:rPr>
          <w:rFonts w:ascii="Times New Roman" w:eastAsia="Times New Roman" w:hAnsi="Times New Roman" w:cs="Times New Roman"/>
          <w:sz w:val="28"/>
          <w:szCs w:val="28"/>
          <w:lang w:val="nl-NL"/>
        </w:rPr>
        <w:t xml:space="preserve">Di tích Quốc gia đặc biệt Khu lưu niệm Đại thi hào Nguyễn Du </w:t>
      </w:r>
      <w:r w:rsidRPr="006C1CB0">
        <w:rPr>
          <w:rFonts w:ascii="Times New Roman" w:eastAsia="Times New Roman" w:hAnsi="Times New Roman" w:cs="Times New Roman"/>
          <w:sz w:val="28"/>
          <w:szCs w:val="28"/>
          <w:lang w:val="nl-NL"/>
        </w:rPr>
        <w:t xml:space="preserve">đi các tuyến nội huyện, trong tỉnh và các vùng lân cận khác nên việc thu hút khách tham quan, du lịch còn hạn chế, ảnh hưởng đến </w:t>
      </w:r>
      <w:r w:rsidR="001C45A8" w:rsidRPr="006C1CB0">
        <w:rPr>
          <w:rFonts w:ascii="Times New Roman" w:eastAsia="Times New Roman" w:hAnsi="Times New Roman" w:cs="Times New Roman"/>
          <w:sz w:val="28"/>
          <w:szCs w:val="28"/>
          <w:lang w:val="nl-NL"/>
        </w:rPr>
        <w:t>nhiệm vụ phát triển ngành kinh tế mũi nhọn của huyện</w:t>
      </w:r>
      <w:r w:rsidRPr="006C1CB0">
        <w:rPr>
          <w:rFonts w:ascii="Times New Roman" w:eastAsia="Times New Roman" w:hAnsi="Times New Roman" w:cs="Times New Roman"/>
          <w:sz w:val="28"/>
          <w:szCs w:val="28"/>
          <w:lang w:val="nl-NL"/>
        </w:rPr>
        <w:t>.</w:t>
      </w:r>
    </w:p>
    <w:p w14:paraId="64F2F979" w14:textId="0A396FF3" w:rsidR="004F5823" w:rsidRPr="006C1CB0" w:rsidRDefault="004F5823" w:rsidP="00B932C0">
      <w:pPr>
        <w:spacing w:before="60" w:after="60" w:line="320" w:lineRule="exact"/>
        <w:ind w:firstLine="720"/>
        <w:jc w:val="both"/>
        <w:rPr>
          <w:rFonts w:ascii="Times New Roman" w:eastAsia="Times New Roman" w:hAnsi="Times New Roman" w:cs="Times New Roman"/>
          <w:spacing w:val="2"/>
          <w:sz w:val="28"/>
          <w:szCs w:val="28"/>
          <w:lang w:val="nl-NL"/>
        </w:rPr>
      </w:pPr>
      <w:r w:rsidRPr="006C1CB0">
        <w:rPr>
          <w:rFonts w:ascii="Times New Roman" w:eastAsia="Times New Roman" w:hAnsi="Times New Roman" w:cs="Times New Roman"/>
          <w:spacing w:val="2"/>
          <w:sz w:val="28"/>
          <w:szCs w:val="28"/>
          <w:lang w:val="nl-NL"/>
        </w:rPr>
        <w:t xml:space="preserve">- Sự liên kết các trọng điểm trong quần thể di tích chưa được phát huy, mới chỉ hướng dẫn viên thuyết minh phần Khu lưu niệm và phần mộ Đại thi hào Nguyễn Du; </w:t>
      </w:r>
      <w:r w:rsidR="007B6F3F" w:rsidRPr="006C1CB0">
        <w:rPr>
          <w:rFonts w:ascii="Times New Roman" w:eastAsia="Times New Roman" w:hAnsi="Times New Roman" w:cs="Times New Roman"/>
          <w:spacing w:val="2"/>
          <w:sz w:val="28"/>
          <w:szCs w:val="28"/>
          <w:lang w:val="nl-NL"/>
        </w:rPr>
        <w:t>p</w:t>
      </w:r>
      <w:r w:rsidRPr="006C1CB0">
        <w:rPr>
          <w:rFonts w:ascii="Times New Roman" w:eastAsia="Times New Roman" w:hAnsi="Times New Roman" w:cs="Times New Roman"/>
          <w:spacing w:val="2"/>
          <w:sz w:val="28"/>
          <w:szCs w:val="28"/>
          <w:lang w:val="nl-NL"/>
        </w:rPr>
        <w:t>hần di tích Đền thờ, mộ Nguyễn Nghiễm và Đền thờ Lam Khê hầu Nguyễn Trọng, lăng Vạn sự chưa được tham quan và giới thiệu một cách hệ thống.</w:t>
      </w:r>
    </w:p>
    <w:p w14:paraId="79F5A75B" w14:textId="0293A512" w:rsidR="00880D8B" w:rsidRPr="006C1CB0" w:rsidRDefault="00880D8B" w:rsidP="00B932C0">
      <w:pPr>
        <w:spacing w:before="60" w:after="60" w:line="320" w:lineRule="exact"/>
        <w:ind w:firstLine="720"/>
        <w:jc w:val="both"/>
        <w:rPr>
          <w:rFonts w:ascii="Times New Roman" w:eastAsia="Times New Roman" w:hAnsi="Times New Roman" w:cs="Times New Roman"/>
          <w:spacing w:val="2"/>
          <w:sz w:val="28"/>
          <w:szCs w:val="28"/>
          <w:lang w:val="nl-NL"/>
        </w:rPr>
      </w:pPr>
      <w:r w:rsidRPr="006C1CB0">
        <w:rPr>
          <w:rFonts w:ascii="Times New Roman" w:eastAsia="Times New Roman" w:hAnsi="Times New Roman" w:cs="Times New Roman"/>
          <w:spacing w:val="2"/>
          <w:sz w:val="28"/>
          <w:szCs w:val="28"/>
          <w:lang w:val="nl-NL"/>
        </w:rPr>
        <w:t xml:space="preserve">- Các lễ hội, các giá trị văn nghệ dân gian, di sản </w:t>
      </w:r>
      <w:r w:rsidR="00A07DF0" w:rsidRPr="006C1CB0">
        <w:rPr>
          <w:rFonts w:ascii="Times New Roman" w:eastAsia="Times New Roman" w:hAnsi="Times New Roman" w:cs="Times New Roman"/>
          <w:spacing w:val="2"/>
          <w:sz w:val="28"/>
          <w:szCs w:val="28"/>
          <w:lang w:val="nl-NL"/>
        </w:rPr>
        <w:t>T</w:t>
      </w:r>
      <w:r w:rsidRPr="006C1CB0">
        <w:rPr>
          <w:rFonts w:ascii="Times New Roman" w:eastAsia="Times New Roman" w:hAnsi="Times New Roman" w:cs="Times New Roman"/>
          <w:spacing w:val="2"/>
          <w:sz w:val="28"/>
          <w:szCs w:val="28"/>
          <w:lang w:val="nl-NL"/>
        </w:rPr>
        <w:t xml:space="preserve">ruyện </w:t>
      </w:r>
      <w:r w:rsidR="00A07DF0" w:rsidRPr="006C1CB0">
        <w:rPr>
          <w:rFonts w:ascii="Times New Roman" w:eastAsia="Times New Roman" w:hAnsi="Times New Roman" w:cs="Times New Roman"/>
          <w:spacing w:val="2"/>
          <w:sz w:val="28"/>
          <w:szCs w:val="28"/>
          <w:lang w:val="nl-NL"/>
        </w:rPr>
        <w:t>K</w:t>
      </w:r>
      <w:r w:rsidRPr="006C1CB0">
        <w:rPr>
          <w:rFonts w:ascii="Times New Roman" w:eastAsia="Times New Roman" w:hAnsi="Times New Roman" w:cs="Times New Roman"/>
          <w:spacing w:val="2"/>
          <w:sz w:val="28"/>
          <w:szCs w:val="28"/>
          <w:lang w:val="nl-NL"/>
        </w:rPr>
        <w:t>iều chưa được phát huy trở thành sản phẩm du lịch phục vụ du khách.</w:t>
      </w:r>
    </w:p>
    <w:p w14:paraId="58597477" w14:textId="58886EF4" w:rsidR="004F5823" w:rsidRPr="006C1CB0" w:rsidRDefault="004F5823"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Các loại hình dịch vụ vẫn còn đơn điệu, chưa bố trí được gian hàng giới thiệu sản phẩm địa phương, sản phẩm du lịch, sản phẩm OCOP, quà lưu niệm để phục vụ tốt hơn nhu cầu khách tham quan du lịch.</w:t>
      </w:r>
    </w:p>
    <w:p w14:paraId="2A19EE92" w14:textId="5F483973" w:rsidR="003D3CA3" w:rsidRPr="006C1CB0" w:rsidRDefault="003D3CA3" w:rsidP="00B932C0">
      <w:pPr>
        <w:spacing w:before="60" w:after="60" w:line="320" w:lineRule="exact"/>
        <w:ind w:firstLine="720"/>
        <w:jc w:val="both"/>
        <w:rPr>
          <w:rFonts w:ascii="Times New Roman" w:eastAsia="Times New Roman" w:hAnsi="Times New Roman" w:cs="Times New Roman"/>
          <w:spacing w:val="2"/>
          <w:sz w:val="28"/>
          <w:szCs w:val="28"/>
          <w:lang w:val="nl-NL"/>
        </w:rPr>
      </w:pPr>
      <w:r w:rsidRPr="006C1CB0">
        <w:rPr>
          <w:rFonts w:ascii="Times New Roman" w:eastAsia="Times New Roman" w:hAnsi="Times New Roman" w:cs="Times New Roman"/>
          <w:spacing w:val="2"/>
          <w:sz w:val="28"/>
          <w:szCs w:val="28"/>
          <w:lang w:val="nl-NL"/>
        </w:rPr>
        <w:t xml:space="preserve">- </w:t>
      </w:r>
      <w:r w:rsidR="000E0191" w:rsidRPr="006C1CB0">
        <w:rPr>
          <w:rFonts w:ascii="Times New Roman" w:eastAsia="Times New Roman" w:hAnsi="Times New Roman" w:cs="Times New Roman"/>
          <w:spacing w:val="2"/>
          <w:sz w:val="28"/>
          <w:szCs w:val="28"/>
          <w:lang w:val="nl-NL"/>
        </w:rPr>
        <w:t>C</w:t>
      </w:r>
      <w:r w:rsidR="00305A48" w:rsidRPr="006C1CB0">
        <w:rPr>
          <w:rFonts w:ascii="Times New Roman" w:eastAsia="Times New Roman" w:hAnsi="Times New Roman" w:cs="Times New Roman"/>
          <w:spacing w:val="2"/>
          <w:sz w:val="28"/>
          <w:szCs w:val="28"/>
          <w:lang w:val="nl-NL"/>
        </w:rPr>
        <w:t xml:space="preserve">ông tác </w:t>
      </w:r>
      <w:r w:rsidR="005518CA" w:rsidRPr="006C1CB0">
        <w:rPr>
          <w:rFonts w:ascii="Times New Roman" w:eastAsia="Times New Roman" w:hAnsi="Times New Roman" w:cs="Times New Roman"/>
          <w:spacing w:val="2"/>
          <w:sz w:val="28"/>
          <w:szCs w:val="28"/>
          <w:lang w:val="nl-NL"/>
        </w:rPr>
        <w:t xml:space="preserve">xã hội </w:t>
      </w:r>
      <w:r w:rsidR="00FB7D7C" w:rsidRPr="006C1CB0">
        <w:rPr>
          <w:rFonts w:ascii="Times New Roman" w:eastAsia="Times New Roman" w:hAnsi="Times New Roman" w:cs="Times New Roman"/>
          <w:spacing w:val="2"/>
          <w:sz w:val="28"/>
          <w:szCs w:val="28"/>
          <w:lang w:val="nl-NL"/>
        </w:rPr>
        <w:t xml:space="preserve">hóa trong </w:t>
      </w:r>
      <w:r w:rsidR="00305A48" w:rsidRPr="006C1CB0">
        <w:rPr>
          <w:rFonts w:ascii="Times New Roman" w:eastAsia="Times New Roman" w:hAnsi="Times New Roman" w:cs="Times New Roman"/>
          <w:spacing w:val="2"/>
          <w:sz w:val="28"/>
          <w:szCs w:val="28"/>
          <w:lang w:val="nl-NL"/>
        </w:rPr>
        <w:t>việc</w:t>
      </w:r>
      <w:r w:rsidR="005518CA" w:rsidRPr="006C1CB0">
        <w:rPr>
          <w:rFonts w:ascii="Times New Roman" w:eastAsia="Times New Roman" w:hAnsi="Times New Roman" w:cs="Times New Roman"/>
          <w:spacing w:val="2"/>
          <w:sz w:val="28"/>
          <w:szCs w:val="28"/>
          <w:lang w:val="nl-NL"/>
        </w:rPr>
        <w:t xml:space="preserve"> </w:t>
      </w:r>
      <w:r w:rsidR="00FB7D7C" w:rsidRPr="006C1CB0">
        <w:rPr>
          <w:rFonts w:ascii="Times New Roman" w:eastAsia="Times New Roman" w:hAnsi="Times New Roman" w:cs="Times New Roman"/>
          <w:spacing w:val="2"/>
          <w:sz w:val="28"/>
          <w:szCs w:val="28"/>
          <w:lang w:val="nl-NL"/>
        </w:rPr>
        <w:t>trùng tu</w:t>
      </w:r>
      <w:r w:rsidR="008B7135" w:rsidRPr="006C1CB0">
        <w:rPr>
          <w:rFonts w:ascii="Times New Roman" w:eastAsia="Times New Roman" w:hAnsi="Times New Roman" w:cs="Times New Roman"/>
          <w:spacing w:val="2"/>
          <w:sz w:val="28"/>
          <w:szCs w:val="28"/>
          <w:lang w:val="nl-NL"/>
        </w:rPr>
        <w:t>,</w:t>
      </w:r>
      <w:r w:rsidR="00FB7D7C" w:rsidRPr="006C1CB0">
        <w:rPr>
          <w:rFonts w:ascii="Times New Roman" w:eastAsia="Times New Roman" w:hAnsi="Times New Roman" w:cs="Times New Roman"/>
          <w:spacing w:val="2"/>
          <w:sz w:val="28"/>
          <w:szCs w:val="28"/>
          <w:lang w:val="nl-NL"/>
        </w:rPr>
        <w:t xml:space="preserve"> tôn tạo di tích, </w:t>
      </w:r>
      <w:r w:rsidR="005518CA" w:rsidRPr="006C1CB0">
        <w:rPr>
          <w:rFonts w:ascii="Times New Roman" w:eastAsia="Times New Roman" w:hAnsi="Times New Roman" w:cs="Times New Roman"/>
          <w:spacing w:val="2"/>
          <w:sz w:val="28"/>
          <w:szCs w:val="28"/>
          <w:lang w:val="nl-NL"/>
        </w:rPr>
        <w:t xml:space="preserve">xây dựng các dịch vụ </w:t>
      </w:r>
      <w:r w:rsidR="00880D8B" w:rsidRPr="006C1CB0">
        <w:rPr>
          <w:rFonts w:ascii="Times New Roman" w:eastAsia="Times New Roman" w:hAnsi="Times New Roman" w:cs="Times New Roman"/>
          <w:spacing w:val="2"/>
          <w:sz w:val="28"/>
          <w:szCs w:val="28"/>
          <w:lang w:val="nl-NL"/>
        </w:rPr>
        <w:t xml:space="preserve">hạ tầng du lịch </w:t>
      </w:r>
      <w:r w:rsidR="005518CA" w:rsidRPr="006C1CB0">
        <w:rPr>
          <w:rFonts w:ascii="Times New Roman" w:eastAsia="Times New Roman" w:hAnsi="Times New Roman" w:cs="Times New Roman"/>
          <w:spacing w:val="2"/>
          <w:sz w:val="28"/>
          <w:szCs w:val="28"/>
          <w:lang w:val="nl-NL"/>
        </w:rPr>
        <w:t>xung quanh di tích như:</w:t>
      </w:r>
      <w:r w:rsidR="00FB7D7C" w:rsidRPr="006C1CB0">
        <w:rPr>
          <w:rFonts w:ascii="Times New Roman" w:eastAsia="Times New Roman" w:hAnsi="Times New Roman" w:cs="Times New Roman"/>
          <w:spacing w:val="2"/>
          <w:sz w:val="28"/>
          <w:szCs w:val="28"/>
          <w:lang w:val="nl-NL"/>
        </w:rPr>
        <w:t xml:space="preserve"> </w:t>
      </w:r>
      <w:r w:rsidR="00BC46BF" w:rsidRPr="006C1CB0">
        <w:rPr>
          <w:rFonts w:ascii="Times New Roman" w:eastAsia="Times New Roman" w:hAnsi="Times New Roman" w:cs="Times New Roman"/>
          <w:spacing w:val="2"/>
          <w:sz w:val="28"/>
          <w:szCs w:val="28"/>
          <w:lang w:val="nl-NL"/>
        </w:rPr>
        <w:t xml:space="preserve">điểm </w:t>
      </w:r>
      <w:r w:rsidR="00FB7D7C" w:rsidRPr="006C1CB0">
        <w:rPr>
          <w:rFonts w:ascii="Times New Roman" w:eastAsia="Times New Roman" w:hAnsi="Times New Roman" w:cs="Times New Roman"/>
          <w:spacing w:val="2"/>
          <w:sz w:val="28"/>
          <w:szCs w:val="28"/>
          <w:lang w:val="nl-NL"/>
        </w:rPr>
        <w:t>lưu trú, nhà hàng phục vụ ăn uống</w:t>
      </w:r>
      <w:r w:rsidR="005518CA" w:rsidRPr="006C1CB0">
        <w:rPr>
          <w:rFonts w:ascii="Times New Roman" w:eastAsia="Times New Roman" w:hAnsi="Times New Roman" w:cs="Times New Roman"/>
          <w:spacing w:val="2"/>
          <w:sz w:val="28"/>
          <w:szCs w:val="28"/>
          <w:lang w:val="nl-NL"/>
        </w:rPr>
        <w:t>,</w:t>
      </w:r>
      <w:r w:rsidR="000E0191" w:rsidRPr="006C1CB0">
        <w:rPr>
          <w:rFonts w:ascii="Times New Roman" w:eastAsia="Times New Roman" w:hAnsi="Times New Roman" w:cs="Times New Roman"/>
          <w:spacing w:val="2"/>
          <w:sz w:val="28"/>
          <w:szCs w:val="28"/>
          <w:lang w:val="nl-NL"/>
        </w:rPr>
        <w:t xml:space="preserve"> vui chơi giải trí,</w:t>
      </w:r>
      <w:r w:rsidR="005518CA" w:rsidRPr="006C1CB0">
        <w:rPr>
          <w:rFonts w:ascii="Times New Roman" w:eastAsia="Times New Roman" w:hAnsi="Times New Roman" w:cs="Times New Roman"/>
          <w:spacing w:val="2"/>
          <w:sz w:val="28"/>
          <w:szCs w:val="28"/>
          <w:lang w:val="nl-NL"/>
        </w:rPr>
        <w:t xml:space="preserve"> gian hàng lư</w:t>
      </w:r>
      <w:r w:rsidR="000E0191" w:rsidRPr="006C1CB0">
        <w:rPr>
          <w:rFonts w:ascii="Times New Roman" w:eastAsia="Times New Roman" w:hAnsi="Times New Roman" w:cs="Times New Roman"/>
          <w:spacing w:val="2"/>
          <w:sz w:val="28"/>
          <w:szCs w:val="28"/>
          <w:lang w:val="nl-NL"/>
        </w:rPr>
        <w:t>u niệm...</w:t>
      </w:r>
      <w:r w:rsidR="008B7135" w:rsidRPr="006C1CB0">
        <w:rPr>
          <w:rFonts w:ascii="Times New Roman" w:eastAsia="Times New Roman" w:hAnsi="Times New Roman" w:cs="Times New Roman"/>
          <w:spacing w:val="2"/>
          <w:sz w:val="28"/>
          <w:szCs w:val="28"/>
          <w:lang w:val="nl-NL"/>
        </w:rPr>
        <w:t xml:space="preserve"> chưa được quan tâm và </w:t>
      </w:r>
      <w:r w:rsidR="000E0191" w:rsidRPr="006C1CB0">
        <w:rPr>
          <w:rFonts w:ascii="Times New Roman" w:eastAsia="Times New Roman" w:hAnsi="Times New Roman" w:cs="Times New Roman"/>
          <w:spacing w:val="2"/>
          <w:sz w:val="28"/>
          <w:szCs w:val="28"/>
          <w:lang w:val="nl-NL"/>
        </w:rPr>
        <w:t>đáp ứng được nhu cầu của du khách</w:t>
      </w:r>
      <w:r w:rsidR="00305A48" w:rsidRPr="006C1CB0">
        <w:rPr>
          <w:rFonts w:ascii="Times New Roman" w:eastAsia="Times New Roman" w:hAnsi="Times New Roman" w:cs="Times New Roman"/>
          <w:spacing w:val="2"/>
          <w:sz w:val="28"/>
          <w:szCs w:val="28"/>
          <w:lang w:val="nl-NL"/>
        </w:rPr>
        <w:t>.</w:t>
      </w:r>
      <w:r w:rsidR="00880D8B" w:rsidRPr="006C1CB0">
        <w:rPr>
          <w:rFonts w:ascii="Times New Roman" w:eastAsia="Times New Roman" w:hAnsi="Times New Roman" w:cs="Times New Roman"/>
          <w:spacing w:val="2"/>
          <w:sz w:val="28"/>
          <w:szCs w:val="28"/>
          <w:lang w:val="nl-NL"/>
        </w:rPr>
        <w:t xml:space="preserve"> Từ </w:t>
      </w:r>
      <w:r w:rsidR="00130C5C" w:rsidRPr="006C1CB0">
        <w:rPr>
          <w:rFonts w:ascii="Times New Roman" w:eastAsia="Times New Roman" w:hAnsi="Times New Roman" w:cs="Times New Roman"/>
          <w:spacing w:val="2"/>
          <w:sz w:val="28"/>
          <w:szCs w:val="28"/>
          <w:lang w:val="nl-NL"/>
        </w:rPr>
        <w:t xml:space="preserve">chỗ </w:t>
      </w:r>
      <w:r w:rsidR="00880D8B" w:rsidRPr="006C1CB0">
        <w:rPr>
          <w:rFonts w:ascii="Times New Roman" w:eastAsia="Times New Roman" w:hAnsi="Times New Roman" w:cs="Times New Roman"/>
          <w:spacing w:val="2"/>
          <w:sz w:val="28"/>
          <w:szCs w:val="28"/>
          <w:lang w:val="nl-NL"/>
        </w:rPr>
        <w:t>đó chưa tạo được nguồn thu để phục vụ hoạt động bộ máy quản lý các di tích và nguồn lực tái đầu tư, tu bổ các di tích.</w:t>
      </w:r>
    </w:p>
    <w:p w14:paraId="73B3A1C5" w14:textId="5E8E6310" w:rsidR="00AA5C67" w:rsidRPr="006C1CB0" w:rsidRDefault="00AA5C67" w:rsidP="00B932C0">
      <w:pPr>
        <w:spacing w:before="60" w:after="60" w:line="320" w:lineRule="exact"/>
        <w:ind w:firstLine="720"/>
        <w:jc w:val="both"/>
        <w:rPr>
          <w:rFonts w:ascii="Times New Roman" w:hAnsi="Times New Roman" w:cs="Times New Roman"/>
          <w:b/>
          <w:sz w:val="26"/>
          <w:szCs w:val="26"/>
        </w:rPr>
      </w:pPr>
      <w:r w:rsidRPr="006C1CB0">
        <w:rPr>
          <w:rFonts w:ascii="Times New Roman" w:eastAsia="Times New Roman" w:hAnsi="Times New Roman" w:cs="Times New Roman"/>
          <w:b/>
          <w:sz w:val="26"/>
          <w:szCs w:val="26"/>
          <w:lang w:val="nl-NL"/>
        </w:rPr>
        <w:t xml:space="preserve">III. </w:t>
      </w:r>
      <w:r w:rsidR="00153228" w:rsidRPr="006C1CB0">
        <w:rPr>
          <w:rFonts w:ascii="Times New Roman" w:eastAsia="Times New Roman" w:hAnsi="Times New Roman" w:cs="Times New Roman"/>
          <w:b/>
          <w:sz w:val="26"/>
          <w:szCs w:val="26"/>
          <w:lang w:val="nl-NL"/>
        </w:rPr>
        <w:t xml:space="preserve">MỤC TIÊU </w:t>
      </w:r>
      <w:r w:rsidR="00153228" w:rsidRPr="006C1CB0">
        <w:rPr>
          <w:rFonts w:ascii="Times New Roman" w:eastAsia="Times New Roman" w:hAnsi="Times New Roman" w:cs="Times New Roman"/>
          <w:b/>
          <w:bCs/>
          <w:sz w:val="26"/>
          <w:szCs w:val="26"/>
          <w:lang w:val="nl-NL"/>
        </w:rPr>
        <w:t>CỦA</w:t>
      </w:r>
      <w:r w:rsidR="008B7135" w:rsidRPr="006C1CB0">
        <w:rPr>
          <w:rFonts w:ascii="Times New Roman" w:eastAsia="Times New Roman" w:hAnsi="Times New Roman" w:cs="Times New Roman"/>
          <w:b/>
          <w:bCs/>
          <w:sz w:val="26"/>
          <w:szCs w:val="26"/>
          <w:lang w:val="nl-NL"/>
        </w:rPr>
        <w:t xml:space="preserve"> ĐỀ ÁN</w:t>
      </w:r>
    </w:p>
    <w:p w14:paraId="4D51E89E" w14:textId="1AA03D7E" w:rsidR="00AA5C67" w:rsidRPr="006C1CB0" w:rsidRDefault="000E0191"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bCs/>
          <w:sz w:val="28"/>
          <w:szCs w:val="28"/>
          <w:lang w:val="nl-NL"/>
        </w:rPr>
        <w:t>-</w:t>
      </w:r>
      <w:r w:rsidR="00344EB6" w:rsidRPr="006C1CB0">
        <w:rPr>
          <w:rFonts w:ascii="Times New Roman" w:eastAsia="Times New Roman" w:hAnsi="Times New Roman" w:cs="Times New Roman"/>
          <w:bCs/>
          <w:sz w:val="28"/>
          <w:szCs w:val="28"/>
          <w:lang w:val="nl-NL"/>
        </w:rPr>
        <w:t xml:space="preserve"> </w:t>
      </w:r>
      <w:r w:rsidRPr="006C1CB0">
        <w:rPr>
          <w:rFonts w:ascii="Times New Roman" w:eastAsia="Times New Roman" w:hAnsi="Times New Roman" w:cs="Times New Roman"/>
          <w:bCs/>
          <w:sz w:val="28"/>
          <w:szCs w:val="28"/>
          <w:lang w:val="nl-NL"/>
        </w:rPr>
        <w:t>T</w:t>
      </w:r>
      <w:r w:rsidRPr="006C1CB0">
        <w:rPr>
          <w:rFonts w:ascii="Times New Roman" w:eastAsia="Times New Roman" w:hAnsi="Times New Roman" w:cs="Times New Roman"/>
          <w:sz w:val="28"/>
          <w:szCs w:val="28"/>
          <w:lang w:val="nl-NL"/>
        </w:rPr>
        <w:t xml:space="preserve">hành lập “Trung tâm </w:t>
      </w:r>
      <w:r w:rsidR="00CA35CA" w:rsidRPr="006C1CB0">
        <w:rPr>
          <w:rFonts w:ascii="Times New Roman" w:eastAsia="Times New Roman" w:hAnsi="Times New Roman" w:cs="Times New Roman"/>
          <w:sz w:val="28"/>
          <w:szCs w:val="28"/>
          <w:lang w:val="nl-NL"/>
        </w:rPr>
        <w:t>B</w:t>
      </w:r>
      <w:r w:rsidRPr="006C1CB0">
        <w:rPr>
          <w:rFonts w:ascii="Times New Roman" w:eastAsia="Times New Roman" w:hAnsi="Times New Roman" w:cs="Times New Roman"/>
          <w:sz w:val="28"/>
          <w:szCs w:val="28"/>
          <w:lang w:val="nl-NL"/>
        </w:rPr>
        <w:t>ảo tồn, phát huy di sản Nguyễn Du”</w:t>
      </w:r>
      <w:r w:rsidR="00AA5C67" w:rsidRPr="006C1CB0">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 xml:space="preserve">trên cơ sở </w:t>
      </w:r>
      <w:r w:rsidR="00AA5C67" w:rsidRPr="006C1CB0">
        <w:rPr>
          <w:rFonts w:ascii="Times New Roman" w:eastAsia="Times New Roman" w:hAnsi="Times New Roman" w:cs="Times New Roman"/>
          <w:sz w:val="28"/>
          <w:szCs w:val="28"/>
          <w:lang w:val="nl-NL"/>
        </w:rPr>
        <w:t xml:space="preserve">sáp nhập </w:t>
      </w:r>
      <w:r w:rsidR="00D42555" w:rsidRPr="006C1CB0">
        <w:rPr>
          <w:rFonts w:ascii="Times New Roman" w:eastAsia="Times New Roman" w:hAnsi="Times New Roman" w:cs="Times New Roman"/>
          <w:sz w:val="28"/>
          <w:szCs w:val="28"/>
          <w:lang w:val="nl-NL"/>
        </w:rPr>
        <w:t xml:space="preserve">Ban Quản lý </w:t>
      </w:r>
      <w:r w:rsidR="00EA48CD" w:rsidRPr="006C1CB0">
        <w:rPr>
          <w:rFonts w:ascii="Times New Roman" w:eastAsia="Times New Roman" w:hAnsi="Times New Roman" w:cs="Times New Roman"/>
          <w:sz w:val="28"/>
          <w:szCs w:val="28"/>
          <w:lang w:val="nl-NL"/>
        </w:rPr>
        <w:t>Di tích Quốc gia đặc biệt Khu lưu niệm Đại thi hào Nguyễn Du</w:t>
      </w:r>
      <w:r w:rsidR="00BC46BF" w:rsidRPr="006C1CB0">
        <w:rPr>
          <w:rFonts w:ascii="Times New Roman" w:eastAsia="Times New Roman" w:hAnsi="Times New Roman" w:cs="Times New Roman"/>
          <w:sz w:val="28"/>
          <w:szCs w:val="28"/>
          <w:lang w:val="nl-NL"/>
        </w:rPr>
        <w:t xml:space="preserve">, Ban Quản lý Di tích </w:t>
      </w:r>
      <w:r w:rsidR="00DF1E6C" w:rsidRPr="006C1CB0">
        <w:rPr>
          <w:rFonts w:ascii="Times New Roman" w:eastAsia="Times New Roman" w:hAnsi="Times New Roman" w:cs="Times New Roman"/>
          <w:sz w:val="28"/>
          <w:szCs w:val="28"/>
          <w:lang w:val="nl-NL"/>
        </w:rPr>
        <w:t>Đền Chợ Củi</w:t>
      </w:r>
      <w:r w:rsidR="00BC46BF" w:rsidRPr="006C1CB0">
        <w:rPr>
          <w:rFonts w:ascii="Times New Roman" w:eastAsia="Times New Roman" w:hAnsi="Times New Roman" w:cs="Times New Roman"/>
          <w:sz w:val="28"/>
          <w:szCs w:val="28"/>
          <w:lang w:val="nl-NL"/>
        </w:rPr>
        <w:t xml:space="preserve">, </w:t>
      </w:r>
      <w:r w:rsidR="00471F1F" w:rsidRPr="006C1CB0">
        <w:rPr>
          <w:rFonts w:ascii="Times New Roman" w:eastAsia="Times New Roman" w:hAnsi="Times New Roman" w:cs="Times New Roman"/>
          <w:sz w:val="28"/>
          <w:szCs w:val="28"/>
          <w:lang w:val="nl-NL"/>
        </w:rPr>
        <w:t>Tổ Quản lý Di tích Đền thờ và Khu mộ Nguyễn Công Trứ</w:t>
      </w:r>
      <w:r w:rsidR="00BC46BF" w:rsidRPr="006C1CB0">
        <w:rPr>
          <w:rFonts w:ascii="Times New Roman" w:eastAsia="Times New Roman" w:hAnsi="Times New Roman" w:cs="Times New Roman"/>
          <w:sz w:val="28"/>
          <w:szCs w:val="28"/>
          <w:lang w:val="nl-NL"/>
        </w:rPr>
        <w:t xml:space="preserve"> và Ban Quản lý </w:t>
      </w:r>
      <w:r w:rsidR="00AB0925" w:rsidRPr="006C1CB0">
        <w:rPr>
          <w:rFonts w:ascii="Times New Roman" w:eastAsia="Times New Roman" w:hAnsi="Times New Roman" w:cs="Times New Roman"/>
          <w:sz w:val="28"/>
          <w:szCs w:val="28"/>
          <w:lang w:val="nl-NL"/>
        </w:rPr>
        <w:t xml:space="preserve">Di </w:t>
      </w:r>
      <w:r w:rsidR="00BC46BF" w:rsidRPr="006C1CB0">
        <w:rPr>
          <w:rFonts w:ascii="Times New Roman" w:eastAsia="Times New Roman" w:hAnsi="Times New Roman" w:cs="Times New Roman"/>
          <w:sz w:val="28"/>
          <w:szCs w:val="28"/>
          <w:lang w:val="nl-NL"/>
        </w:rPr>
        <w:t>tích Đền Huyện</w:t>
      </w:r>
      <w:r w:rsidR="006A01C4" w:rsidRPr="006C1CB0">
        <w:rPr>
          <w:rFonts w:ascii="Times New Roman" w:eastAsia="Times New Roman" w:hAnsi="Times New Roman" w:cs="Times New Roman"/>
          <w:sz w:val="28"/>
          <w:szCs w:val="28"/>
          <w:lang w:val="nl-NL"/>
        </w:rPr>
        <w:t xml:space="preserve"> </w:t>
      </w:r>
      <w:r w:rsidR="00381CF9" w:rsidRPr="006C1CB0">
        <w:rPr>
          <w:rFonts w:ascii="Times New Roman" w:eastAsia="Times New Roman" w:hAnsi="Times New Roman" w:cs="Times New Roman"/>
          <w:sz w:val="28"/>
          <w:szCs w:val="28"/>
          <w:lang w:val="nl-NL"/>
        </w:rPr>
        <w:t xml:space="preserve">và các Ban Quản lý các di </w:t>
      </w:r>
      <w:r w:rsidR="00381CF9" w:rsidRPr="006C1CB0">
        <w:rPr>
          <w:rFonts w:ascii="Times New Roman" w:eastAsia="Times New Roman" w:hAnsi="Times New Roman" w:cs="Times New Roman"/>
          <w:sz w:val="28"/>
          <w:szCs w:val="28"/>
          <w:lang w:val="nl-NL"/>
        </w:rPr>
        <w:lastRenderedPageBreak/>
        <w:t xml:space="preserve">tích khác </w:t>
      </w:r>
      <w:r w:rsidR="00AA5C67" w:rsidRPr="006C1CB0">
        <w:rPr>
          <w:rFonts w:ascii="Times New Roman" w:eastAsia="Times New Roman" w:hAnsi="Times New Roman" w:cs="Times New Roman"/>
          <w:sz w:val="28"/>
          <w:szCs w:val="28"/>
          <w:lang w:val="nl-NL"/>
        </w:rPr>
        <w:t xml:space="preserve">nhằm tinh gọn bộ máy và phát huy hiệu quả hoạt động </w:t>
      </w:r>
      <w:r w:rsidR="00CA35CA" w:rsidRPr="006C1CB0">
        <w:rPr>
          <w:rFonts w:ascii="Times New Roman" w:eastAsia="Times New Roman" w:hAnsi="Times New Roman" w:cs="Times New Roman"/>
          <w:sz w:val="28"/>
          <w:szCs w:val="28"/>
          <w:lang w:val="nl-NL"/>
        </w:rPr>
        <w:t>Q</w:t>
      </w:r>
      <w:r w:rsidR="00AA5C67" w:rsidRPr="006C1CB0">
        <w:rPr>
          <w:rFonts w:ascii="Times New Roman" w:eastAsia="Times New Roman" w:hAnsi="Times New Roman" w:cs="Times New Roman"/>
          <w:sz w:val="28"/>
          <w:szCs w:val="28"/>
          <w:lang w:val="nl-NL"/>
        </w:rPr>
        <w:t xml:space="preserve">uản lý </w:t>
      </w:r>
      <w:r w:rsidR="00880D8B" w:rsidRPr="006C1CB0">
        <w:rPr>
          <w:rFonts w:ascii="Times New Roman" w:eastAsia="Times New Roman" w:hAnsi="Times New Roman" w:cs="Times New Roman"/>
          <w:sz w:val="28"/>
          <w:szCs w:val="28"/>
          <w:lang w:val="nl-NL"/>
        </w:rPr>
        <w:t xml:space="preserve">các </w:t>
      </w:r>
      <w:r w:rsidR="00AA5C67" w:rsidRPr="006C1CB0">
        <w:rPr>
          <w:rFonts w:ascii="Times New Roman" w:eastAsia="Times New Roman" w:hAnsi="Times New Roman" w:cs="Times New Roman"/>
          <w:sz w:val="28"/>
          <w:szCs w:val="28"/>
          <w:lang w:val="nl-NL"/>
        </w:rPr>
        <w:t>di tích lịch sử</w:t>
      </w:r>
      <w:r w:rsidR="00CA35CA" w:rsidRPr="006C1CB0">
        <w:rPr>
          <w:rFonts w:ascii="Times New Roman" w:eastAsia="Times New Roman" w:hAnsi="Times New Roman" w:cs="Times New Roman"/>
          <w:sz w:val="28"/>
          <w:szCs w:val="28"/>
          <w:lang w:val="nl-NL"/>
        </w:rPr>
        <w:t>,</w:t>
      </w:r>
      <w:r w:rsidR="00AA5C67" w:rsidRPr="006C1CB0">
        <w:rPr>
          <w:rFonts w:ascii="Times New Roman" w:eastAsia="Times New Roman" w:hAnsi="Times New Roman" w:cs="Times New Roman"/>
          <w:sz w:val="28"/>
          <w:szCs w:val="28"/>
          <w:lang w:val="nl-NL"/>
        </w:rPr>
        <w:t xml:space="preserve"> văn hóa trên địa bàn.</w:t>
      </w:r>
    </w:p>
    <w:p w14:paraId="4BF64E6E" w14:textId="2A76852B" w:rsidR="00D202E0" w:rsidRPr="006C1CB0" w:rsidRDefault="00D202E0"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Tăng cường công tác quản lý nhà nước các di tích, hoạt động các di tích, chủ động huy động các nguồn lực để trùng tu, tôn tạo, đầu tư xây dựng hạ tầng tại các di tích. Đẩy mạnh công tác nghiên cứu, sưu tầm các cổ vật, hiện vật, các tài liệu liên quan để làm giàu thêm các giá trị văn hóa lịch sử của các di tích. Khôi phục và nâng cao chất lượng các lễ hội, các </w:t>
      </w:r>
      <w:r w:rsidR="00721A7C" w:rsidRPr="006C1CB0">
        <w:rPr>
          <w:rFonts w:ascii="Times New Roman" w:eastAsia="Times New Roman" w:hAnsi="Times New Roman" w:cs="Times New Roman"/>
          <w:sz w:val="28"/>
          <w:szCs w:val="28"/>
          <w:lang w:val="nl-NL"/>
        </w:rPr>
        <w:t>C</w:t>
      </w:r>
      <w:r w:rsidRPr="006C1CB0">
        <w:rPr>
          <w:rFonts w:ascii="Times New Roman" w:eastAsia="Times New Roman" w:hAnsi="Times New Roman" w:cs="Times New Roman"/>
          <w:sz w:val="28"/>
          <w:szCs w:val="28"/>
          <w:lang w:val="nl-NL"/>
        </w:rPr>
        <w:t xml:space="preserve">âu lạc bộ văn nghệ dân gian, khai thác có hiệu quả di sản </w:t>
      </w:r>
      <w:r w:rsidR="00515511" w:rsidRPr="006C1CB0">
        <w:rPr>
          <w:rFonts w:ascii="Times New Roman" w:eastAsia="Times New Roman" w:hAnsi="Times New Roman" w:cs="Times New Roman"/>
          <w:sz w:val="28"/>
          <w:szCs w:val="28"/>
          <w:lang w:val="nl-NL"/>
        </w:rPr>
        <w:t>T</w:t>
      </w:r>
      <w:r w:rsidRPr="006C1CB0">
        <w:rPr>
          <w:rFonts w:ascii="Times New Roman" w:eastAsia="Times New Roman" w:hAnsi="Times New Roman" w:cs="Times New Roman"/>
          <w:sz w:val="28"/>
          <w:szCs w:val="28"/>
          <w:lang w:val="nl-NL"/>
        </w:rPr>
        <w:t>ruyện Kiều để phục vụ nhu cầu nghiên cứu, hưởng thụ của du khách.</w:t>
      </w:r>
    </w:p>
    <w:p w14:paraId="36181E54" w14:textId="064570EE" w:rsidR="00D202E0" w:rsidRPr="006C1CB0" w:rsidRDefault="00D202E0"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w:t>
      </w:r>
      <w:r w:rsidR="003E2E67" w:rsidRPr="006C1CB0">
        <w:rPr>
          <w:rFonts w:ascii="Times New Roman" w:eastAsia="Times New Roman" w:hAnsi="Times New Roman" w:cs="Times New Roman"/>
          <w:sz w:val="28"/>
          <w:szCs w:val="28"/>
          <w:lang w:val="nl-NL"/>
        </w:rPr>
        <w:t>X</w:t>
      </w:r>
      <w:r w:rsidRPr="006C1CB0">
        <w:rPr>
          <w:rFonts w:ascii="Times New Roman" w:eastAsia="Times New Roman" w:hAnsi="Times New Roman" w:cs="Times New Roman"/>
          <w:sz w:val="28"/>
          <w:szCs w:val="28"/>
          <w:lang w:val="nl-NL"/>
        </w:rPr>
        <w:t xml:space="preserve">ây dựng các di tích trở thành các điểm đến du lịch hấp dẫn, kết nối với du lịch biển, du lịch trải nghiệm nông thôn mới, danh lam thắng cảnh đưa du lịch trở thành ngành kinh tế mũi nhọn của huyện, góp phần thực hiện thành công </w:t>
      </w:r>
      <w:r w:rsidR="00515511" w:rsidRPr="006C1CB0">
        <w:rPr>
          <w:rFonts w:ascii="Times New Roman" w:eastAsia="Times New Roman" w:hAnsi="Times New Roman" w:cs="Times New Roman"/>
          <w:sz w:val="28"/>
          <w:szCs w:val="28"/>
          <w:lang w:val="nl-NL"/>
        </w:rPr>
        <w:t>Đ</w:t>
      </w:r>
      <w:r w:rsidRPr="006C1CB0">
        <w:rPr>
          <w:rFonts w:ascii="Times New Roman" w:eastAsia="Times New Roman" w:hAnsi="Times New Roman" w:cs="Times New Roman"/>
          <w:sz w:val="28"/>
          <w:szCs w:val="28"/>
          <w:lang w:val="nl-NL"/>
        </w:rPr>
        <w:t>ề án huyện Nghi Xuân đạt chuẩn Nông thôn mới kiểu mẫu, điển hình về văn hóa gắn với phát triển du lịch và hướng đến xây dựng thành phố di sản trong tương lai.</w:t>
      </w:r>
    </w:p>
    <w:p w14:paraId="02BC13FD" w14:textId="69B3E854" w:rsidR="00837A8A" w:rsidRPr="006C1CB0" w:rsidRDefault="0091690B" w:rsidP="00B932C0">
      <w:pPr>
        <w:spacing w:before="60" w:after="60" w:line="320" w:lineRule="exact"/>
        <w:ind w:firstLine="720"/>
        <w:jc w:val="both"/>
        <w:rPr>
          <w:rFonts w:ascii="Times New Roman" w:eastAsia="Times New Roman" w:hAnsi="Times New Roman" w:cs="Times New Roman"/>
          <w:b/>
          <w:bCs/>
          <w:sz w:val="26"/>
          <w:szCs w:val="26"/>
          <w:lang w:val="nl-NL"/>
        </w:rPr>
      </w:pPr>
      <w:bookmarkStart w:id="0" w:name="_Toc387570220"/>
      <w:bookmarkStart w:id="1" w:name="_Toc375817514"/>
      <w:r w:rsidRPr="006C1CB0">
        <w:rPr>
          <w:rFonts w:ascii="Times New Roman" w:eastAsia="Times New Roman" w:hAnsi="Times New Roman" w:cs="Times New Roman"/>
          <w:b/>
          <w:bCs/>
          <w:sz w:val="26"/>
          <w:szCs w:val="26"/>
          <w:lang w:val="nl-NL"/>
        </w:rPr>
        <w:t>I</w:t>
      </w:r>
      <w:r w:rsidR="00AA5C67" w:rsidRPr="006C1CB0">
        <w:rPr>
          <w:rFonts w:ascii="Times New Roman" w:eastAsia="Times New Roman" w:hAnsi="Times New Roman" w:cs="Times New Roman"/>
          <w:b/>
          <w:bCs/>
          <w:sz w:val="26"/>
          <w:szCs w:val="26"/>
          <w:lang w:val="nl-NL"/>
        </w:rPr>
        <w:t>V</w:t>
      </w:r>
      <w:r w:rsidRPr="006C1CB0">
        <w:rPr>
          <w:rFonts w:ascii="Times New Roman" w:eastAsia="Times New Roman" w:hAnsi="Times New Roman" w:cs="Times New Roman"/>
          <w:b/>
          <w:bCs/>
          <w:sz w:val="26"/>
          <w:szCs w:val="26"/>
          <w:lang w:val="nl-NL"/>
        </w:rPr>
        <w:t xml:space="preserve">. </w:t>
      </w:r>
      <w:r w:rsidR="006974F2" w:rsidRPr="006C1CB0">
        <w:rPr>
          <w:rFonts w:ascii="Times New Roman" w:eastAsia="Times New Roman" w:hAnsi="Times New Roman" w:cs="Times New Roman"/>
          <w:b/>
          <w:bCs/>
          <w:sz w:val="26"/>
          <w:szCs w:val="26"/>
          <w:lang w:val="nl-NL"/>
        </w:rPr>
        <w:t xml:space="preserve">CHỨC NĂNG, </w:t>
      </w:r>
      <w:r w:rsidR="0017115A" w:rsidRPr="006C1CB0">
        <w:rPr>
          <w:rFonts w:ascii="Times New Roman" w:eastAsia="Times New Roman" w:hAnsi="Times New Roman" w:cs="Times New Roman"/>
          <w:b/>
          <w:bCs/>
          <w:sz w:val="26"/>
          <w:szCs w:val="26"/>
          <w:lang w:val="nl-NL"/>
        </w:rPr>
        <w:t xml:space="preserve">NHIỆM VỤ, </w:t>
      </w:r>
      <w:r w:rsidR="00CA35CA" w:rsidRPr="006C1CB0">
        <w:rPr>
          <w:rFonts w:ascii="Times New Roman" w:eastAsia="Times New Roman" w:hAnsi="Times New Roman" w:cs="Times New Roman"/>
          <w:b/>
          <w:bCs/>
          <w:sz w:val="26"/>
          <w:szCs w:val="26"/>
          <w:lang w:val="nl-NL"/>
        </w:rPr>
        <w:t xml:space="preserve">QUYỀN HẠN, </w:t>
      </w:r>
      <w:r w:rsidR="006974F2" w:rsidRPr="006C1CB0">
        <w:rPr>
          <w:rFonts w:ascii="Times New Roman" w:eastAsia="Times New Roman" w:hAnsi="Times New Roman" w:cs="Times New Roman"/>
          <w:b/>
          <w:bCs/>
          <w:sz w:val="26"/>
          <w:szCs w:val="26"/>
          <w:lang w:val="nl-NL"/>
        </w:rPr>
        <w:t>BỘ MÁY</w:t>
      </w:r>
      <w:r w:rsidR="00CA35CA" w:rsidRPr="006C1CB0">
        <w:rPr>
          <w:rFonts w:ascii="Times New Roman" w:eastAsia="Times New Roman" w:hAnsi="Times New Roman" w:cs="Times New Roman"/>
          <w:b/>
          <w:bCs/>
          <w:sz w:val="26"/>
          <w:szCs w:val="26"/>
          <w:lang w:val="nl-NL"/>
        </w:rPr>
        <w:t xml:space="preserve"> VÀ</w:t>
      </w:r>
      <w:r w:rsidR="0027678B" w:rsidRPr="006C1CB0">
        <w:rPr>
          <w:rFonts w:ascii="Times New Roman" w:eastAsia="Times New Roman" w:hAnsi="Times New Roman" w:cs="Times New Roman"/>
          <w:b/>
          <w:bCs/>
          <w:sz w:val="26"/>
          <w:szCs w:val="26"/>
          <w:lang w:val="nl-NL"/>
        </w:rPr>
        <w:t xml:space="preserve"> KINH PHÍ HOẠT ĐỘNG</w:t>
      </w:r>
      <w:r w:rsidR="00CA35CA" w:rsidRPr="006C1CB0">
        <w:rPr>
          <w:rFonts w:ascii="Times New Roman" w:eastAsia="Times New Roman" w:hAnsi="Times New Roman" w:cs="Times New Roman"/>
          <w:b/>
          <w:bCs/>
          <w:sz w:val="26"/>
          <w:szCs w:val="26"/>
          <w:lang w:val="nl-NL"/>
        </w:rPr>
        <w:t xml:space="preserve"> CỦA TRUNG TÂM</w:t>
      </w:r>
    </w:p>
    <w:p w14:paraId="3E11AC2E" w14:textId="29F3F821" w:rsidR="006974F2" w:rsidRPr="006C1CB0" w:rsidRDefault="00915124" w:rsidP="00B932C0">
      <w:pPr>
        <w:spacing w:before="60" w:after="60" w:line="320" w:lineRule="exact"/>
        <w:ind w:firstLine="720"/>
        <w:jc w:val="both"/>
        <w:rPr>
          <w:rFonts w:ascii="Times New Roman" w:eastAsia="Times New Roman" w:hAnsi="Times New Roman" w:cs="Times New Roman"/>
          <w:b/>
          <w:sz w:val="28"/>
          <w:szCs w:val="28"/>
          <w:lang w:val="nl-NL"/>
        </w:rPr>
      </w:pPr>
      <w:bookmarkStart w:id="2" w:name="_Toc375817517"/>
      <w:bookmarkStart w:id="3" w:name="_Toc387570223"/>
      <w:bookmarkEnd w:id="0"/>
      <w:bookmarkEnd w:id="1"/>
      <w:r w:rsidRPr="006C1CB0">
        <w:rPr>
          <w:rFonts w:ascii="Times New Roman" w:eastAsia="Times New Roman" w:hAnsi="Times New Roman" w:cs="Times New Roman"/>
          <w:b/>
          <w:sz w:val="28"/>
          <w:szCs w:val="28"/>
          <w:lang w:val="nl-NL"/>
        </w:rPr>
        <w:t xml:space="preserve">1. </w:t>
      </w:r>
      <w:r w:rsidR="006974F2" w:rsidRPr="006C1CB0">
        <w:rPr>
          <w:rFonts w:ascii="Times New Roman" w:eastAsia="Times New Roman" w:hAnsi="Times New Roman" w:cs="Times New Roman"/>
          <w:b/>
          <w:sz w:val="28"/>
          <w:szCs w:val="28"/>
          <w:lang w:val="nl-NL"/>
        </w:rPr>
        <w:t>Chức năng</w:t>
      </w:r>
    </w:p>
    <w:p w14:paraId="29E71AF8" w14:textId="25114A3E" w:rsidR="009A15A2" w:rsidRPr="006C1CB0" w:rsidRDefault="005907BC"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Bảo </w:t>
      </w:r>
      <w:r w:rsidR="008B3E68" w:rsidRPr="006C1CB0">
        <w:rPr>
          <w:rFonts w:ascii="Times New Roman" w:eastAsia="Times New Roman" w:hAnsi="Times New Roman" w:cs="Times New Roman"/>
          <w:sz w:val="28"/>
          <w:szCs w:val="28"/>
          <w:lang w:val="nl-NL"/>
        </w:rPr>
        <w:t>tồn</w:t>
      </w:r>
      <w:r w:rsidRPr="006C1CB0">
        <w:rPr>
          <w:rFonts w:ascii="Times New Roman" w:eastAsia="Times New Roman" w:hAnsi="Times New Roman" w:cs="Times New Roman"/>
          <w:sz w:val="28"/>
          <w:szCs w:val="28"/>
          <w:lang w:val="nl-NL"/>
        </w:rPr>
        <w:t xml:space="preserve"> và phát huy các giá trị, văn hóa</w:t>
      </w:r>
      <w:r w:rsidR="00A9648B" w:rsidRPr="006C1CB0">
        <w:rPr>
          <w:rFonts w:ascii="Times New Roman" w:eastAsia="Times New Roman" w:hAnsi="Times New Roman" w:cs="Times New Roman"/>
          <w:sz w:val="28"/>
          <w:szCs w:val="28"/>
          <w:lang w:val="nl-NL"/>
        </w:rPr>
        <w:t xml:space="preserve"> lịch sử</w:t>
      </w:r>
      <w:r w:rsidRPr="006C1CB0">
        <w:rPr>
          <w:rFonts w:ascii="Times New Roman" w:eastAsia="Times New Roman" w:hAnsi="Times New Roman" w:cs="Times New Roman"/>
          <w:sz w:val="28"/>
          <w:szCs w:val="28"/>
          <w:lang w:val="nl-NL"/>
        </w:rPr>
        <w:t xml:space="preserve"> của </w:t>
      </w:r>
      <w:r w:rsidR="00EA48CD" w:rsidRPr="006C1CB0">
        <w:rPr>
          <w:rFonts w:ascii="Times New Roman" w:eastAsia="Times New Roman" w:hAnsi="Times New Roman" w:cs="Times New Roman"/>
          <w:sz w:val="28"/>
          <w:szCs w:val="28"/>
          <w:lang w:val="nl-NL"/>
        </w:rPr>
        <w:t>Di tích Quốc gia đặc biệt Khu lưu niệm Đại thi hào Nguyễn Du</w:t>
      </w:r>
      <w:r w:rsidRPr="006C1CB0">
        <w:rPr>
          <w:rFonts w:ascii="Times New Roman" w:eastAsia="Times New Roman" w:hAnsi="Times New Roman" w:cs="Times New Roman"/>
          <w:sz w:val="28"/>
          <w:szCs w:val="28"/>
          <w:lang w:val="nl-NL"/>
        </w:rPr>
        <w:t xml:space="preserve"> và các di tích trên địa bàn thông qua hoạt động nghiên cứu, sưu tầm, trưng bày, giới thiệu các tài liệu, hiện vật liên quan đến cuộc đời, sự nghiệp của Đại thi hào Nguyễn Du, các danh nhân </w:t>
      </w:r>
      <w:r w:rsidR="00A9648B" w:rsidRPr="006C1CB0">
        <w:rPr>
          <w:rFonts w:ascii="Times New Roman" w:eastAsia="Times New Roman" w:hAnsi="Times New Roman" w:cs="Times New Roman"/>
          <w:sz w:val="28"/>
          <w:szCs w:val="28"/>
          <w:lang w:val="nl-NL"/>
        </w:rPr>
        <w:t xml:space="preserve">được thờ cúng </w:t>
      </w:r>
      <w:r w:rsidRPr="006C1CB0">
        <w:rPr>
          <w:rFonts w:ascii="Times New Roman" w:eastAsia="Times New Roman" w:hAnsi="Times New Roman" w:cs="Times New Roman"/>
          <w:sz w:val="28"/>
          <w:szCs w:val="28"/>
          <w:lang w:val="nl-NL"/>
        </w:rPr>
        <w:t xml:space="preserve">tại các di tích; </w:t>
      </w:r>
      <w:r w:rsidR="009A15A2" w:rsidRPr="006C1CB0">
        <w:rPr>
          <w:rFonts w:ascii="Times New Roman" w:eastAsia="Times New Roman" w:hAnsi="Times New Roman" w:cs="Times New Roman"/>
          <w:sz w:val="28"/>
          <w:szCs w:val="28"/>
          <w:lang w:val="nl-NL"/>
        </w:rPr>
        <w:t xml:space="preserve">Quản lý, trùng tu, tôn tạo, phục hồi các di tích, </w:t>
      </w:r>
      <w:r w:rsidR="00A9648B" w:rsidRPr="006C1CB0">
        <w:rPr>
          <w:rFonts w:ascii="Times New Roman" w:eastAsia="Times New Roman" w:hAnsi="Times New Roman" w:cs="Times New Roman"/>
          <w:sz w:val="28"/>
          <w:szCs w:val="28"/>
          <w:lang w:val="nl-NL"/>
        </w:rPr>
        <w:t>các hạng mục trong di tích</w:t>
      </w:r>
      <w:r w:rsidR="009A15A2" w:rsidRPr="006C1CB0">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 xml:space="preserve">Quản lý, tổ chức các lễ hội; Phát triển, kết nối các </w:t>
      </w:r>
      <w:r w:rsidR="00D53320" w:rsidRPr="006C1CB0">
        <w:rPr>
          <w:rFonts w:ascii="Times New Roman" w:eastAsia="Times New Roman" w:hAnsi="Times New Roman" w:cs="Times New Roman"/>
          <w:sz w:val="28"/>
          <w:szCs w:val="28"/>
          <w:lang w:val="nl-NL"/>
        </w:rPr>
        <w:t>tour, tuyến</w:t>
      </w:r>
      <w:r w:rsidR="009A15A2" w:rsidRPr="006C1CB0">
        <w:rPr>
          <w:rFonts w:ascii="Times New Roman" w:eastAsia="Times New Roman" w:hAnsi="Times New Roman" w:cs="Times New Roman"/>
          <w:sz w:val="28"/>
          <w:szCs w:val="28"/>
          <w:lang w:val="nl-NL"/>
        </w:rPr>
        <w:t xml:space="preserve"> du lịch trên địa bàn; </w:t>
      </w:r>
      <w:r w:rsidR="007F57B7" w:rsidRPr="006C1CB0">
        <w:rPr>
          <w:rFonts w:ascii="Times New Roman" w:eastAsia="Times New Roman" w:hAnsi="Times New Roman" w:cs="Times New Roman"/>
          <w:sz w:val="28"/>
          <w:szCs w:val="28"/>
          <w:lang w:val="nl-NL"/>
        </w:rPr>
        <w:t>t</w:t>
      </w:r>
      <w:r w:rsidR="004B4BAA" w:rsidRPr="006C1CB0">
        <w:rPr>
          <w:rFonts w:ascii="Times New Roman" w:eastAsia="Times New Roman" w:hAnsi="Times New Roman" w:cs="Times New Roman"/>
          <w:sz w:val="28"/>
          <w:szCs w:val="28"/>
          <w:lang w:val="nl-NL"/>
        </w:rPr>
        <w:t>ạo các nguồn thu cho Trung tâm</w:t>
      </w:r>
      <w:r w:rsidR="00A9648B" w:rsidRPr="006C1CB0">
        <w:rPr>
          <w:rFonts w:ascii="Times New Roman" w:eastAsia="Times New Roman" w:hAnsi="Times New Roman" w:cs="Times New Roman"/>
          <w:sz w:val="28"/>
          <w:szCs w:val="28"/>
          <w:lang w:val="nl-NL"/>
        </w:rPr>
        <w:t xml:space="preserve"> và huyện</w:t>
      </w:r>
      <w:r w:rsidR="004B4BAA" w:rsidRPr="006C1CB0">
        <w:rPr>
          <w:rFonts w:ascii="Times New Roman" w:eastAsia="Times New Roman" w:hAnsi="Times New Roman" w:cs="Times New Roman"/>
          <w:sz w:val="28"/>
          <w:szCs w:val="28"/>
          <w:lang w:val="nl-NL"/>
        </w:rPr>
        <w:t xml:space="preserve">; Tổ chức các hoạt động dịch vụ phục vụ du khách; </w:t>
      </w:r>
      <w:r w:rsidR="009A15A2" w:rsidRPr="006C1CB0">
        <w:rPr>
          <w:rFonts w:ascii="Times New Roman" w:eastAsia="Times New Roman" w:hAnsi="Times New Roman" w:cs="Times New Roman"/>
          <w:sz w:val="28"/>
          <w:szCs w:val="28"/>
          <w:lang w:val="nl-NL"/>
        </w:rPr>
        <w:t>Tuyên truyền, quảng bá hình ảnh</w:t>
      </w:r>
      <w:r w:rsidR="00A9648B" w:rsidRPr="006C1CB0">
        <w:rPr>
          <w:rFonts w:ascii="Times New Roman" w:eastAsia="Times New Roman" w:hAnsi="Times New Roman" w:cs="Times New Roman"/>
          <w:sz w:val="28"/>
          <w:szCs w:val="28"/>
          <w:lang w:val="nl-NL"/>
        </w:rPr>
        <w:t xml:space="preserve"> giá trị các di tích</w:t>
      </w:r>
      <w:r w:rsidR="009A15A2" w:rsidRPr="006C1CB0">
        <w:rPr>
          <w:rFonts w:ascii="Times New Roman" w:eastAsia="Times New Roman" w:hAnsi="Times New Roman" w:cs="Times New Roman"/>
          <w:sz w:val="28"/>
          <w:szCs w:val="28"/>
          <w:lang w:val="nl-NL"/>
        </w:rPr>
        <w:t xml:space="preserve"> danh lam, thắng cảnh và con người Nghi Xuân</w:t>
      </w:r>
      <w:r w:rsidR="004B4BAA" w:rsidRPr="006C1CB0">
        <w:rPr>
          <w:rFonts w:ascii="Times New Roman" w:eastAsia="Times New Roman" w:hAnsi="Times New Roman" w:cs="Times New Roman"/>
          <w:sz w:val="28"/>
          <w:szCs w:val="28"/>
          <w:lang w:val="nl-NL"/>
        </w:rPr>
        <w:t>.</w:t>
      </w:r>
      <w:r w:rsidR="009A15A2" w:rsidRPr="006C1CB0">
        <w:rPr>
          <w:rFonts w:ascii="Times New Roman" w:eastAsia="Times New Roman" w:hAnsi="Times New Roman" w:cs="Times New Roman"/>
          <w:sz w:val="28"/>
          <w:szCs w:val="28"/>
          <w:lang w:val="nl-NL"/>
        </w:rPr>
        <w:t xml:space="preserve"> </w:t>
      </w:r>
    </w:p>
    <w:p w14:paraId="522BF8FD" w14:textId="654493B3" w:rsidR="005907BC" w:rsidRPr="006C1CB0" w:rsidRDefault="0093094D" w:rsidP="00B932C0">
      <w:pPr>
        <w:spacing w:before="60" w:after="60" w:line="320" w:lineRule="exact"/>
        <w:ind w:firstLine="720"/>
        <w:jc w:val="both"/>
        <w:rPr>
          <w:rFonts w:ascii="Times New Roman" w:eastAsia="Times New Roman" w:hAnsi="Times New Roman" w:cs="Times New Roman"/>
          <w:b/>
          <w:sz w:val="28"/>
          <w:szCs w:val="28"/>
          <w:lang w:val="nl-NL"/>
        </w:rPr>
      </w:pPr>
      <w:r w:rsidRPr="006C1CB0">
        <w:rPr>
          <w:rFonts w:ascii="Times New Roman" w:eastAsia="Times New Roman" w:hAnsi="Times New Roman" w:cs="Times New Roman"/>
          <w:b/>
          <w:sz w:val="28"/>
          <w:szCs w:val="28"/>
          <w:lang w:val="nl-NL"/>
        </w:rPr>
        <w:t>2. Nhiệm vụ</w:t>
      </w:r>
      <w:r w:rsidR="005907BC" w:rsidRPr="006C1CB0">
        <w:rPr>
          <w:rFonts w:ascii="Times New Roman" w:eastAsia="Times New Roman" w:hAnsi="Times New Roman" w:cs="Times New Roman"/>
          <w:b/>
          <w:sz w:val="28"/>
          <w:szCs w:val="28"/>
          <w:lang w:val="nl-NL"/>
        </w:rPr>
        <w:t>, quyền hạn</w:t>
      </w:r>
    </w:p>
    <w:p w14:paraId="0A85CB44" w14:textId="77777777" w:rsidR="005907BC" w:rsidRPr="006C1CB0" w:rsidRDefault="005907BC"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Xây dựng chương trình, kế hoạch hoạt động trình cấp có thẩm quyền phê duyệt và tổ chức thực hiện sau khi được phê duyệt.</w:t>
      </w:r>
    </w:p>
    <w:p w14:paraId="49D3B3AA" w14:textId="0E3D49DC" w:rsidR="005907BC" w:rsidRPr="006C1CB0" w:rsidRDefault="005907BC"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Tổ chức bảo quản di tích, trưng bày những tư liệu, hiện vật nhằm giới thiệu về quê hương, gia đình, cuộc đời và sự nghiệp của Đại </w:t>
      </w:r>
      <w:r w:rsidR="00CA35CA" w:rsidRPr="006C1CB0">
        <w:rPr>
          <w:rFonts w:ascii="Times New Roman" w:eastAsia="Times New Roman" w:hAnsi="Times New Roman" w:cs="Times New Roman"/>
          <w:sz w:val="28"/>
          <w:szCs w:val="28"/>
          <w:lang w:val="nl-NL"/>
        </w:rPr>
        <w:t>t</w:t>
      </w:r>
      <w:r w:rsidRPr="006C1CB0">
        <w:rPr>
          <w:rFonts w:ascii="Times New Roman" w:eastAsia="Times New Roman" w:hAnsi="Times New Roman" w:cs="Times New Roman"/>
          <w:sz w:val="28"/>
          <w:szCs w:val="28"/>
          <w:lang w:val="nl-NL"/>
        </w:rPr>
        <w:t>hi hào Nguyễn Du và các danh nhân tại các di tích.</w:t>
      </w:r>
    </w:p>
    <w:p w14:paraId="59A050EE" w14:textId="35283D36" w:rsidR="005907BC" w:rsidRPr="006C1CB0" w:rsidRDefault="005907BC"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Phục vụ các đối tượng được phép khai thác, sử dụng các tài liệu của bảo tàng, khu di tích </w:t>
      </w:r>
      <w:r w:rsidR="00A9648B" w:rsidRPr="006C1CB0">
        <w:rPr>
          <w:rFonts w:ascii="Times New Roman" w:eastAsia="Times New Roman" w:hAnsi="Times New Roman" w:cs="Times New Roman"/>
          <w:sz w:val="28"/>
          <w:szCs w:val="28"/>
          <w:lang w:val="nl-NL"/>
        </w:rPr>
        <w:t>theo quy định</w:t>
      </w:r>
      <w:r w:rsidRPr="006C1CB0">
        <w:rPr>
          <w:rFonts w:ascii="Times New Roman" w:eastAsia="Times New Roman" w:hAnsi="Times New Roman" w:cs="Times New Roman"/>
          <w:sz w:val="28"/>
          <w:szCs w:val="28"/>
          <w:lang w:val="nl-NL"/>
        </w:rPr>
        <w:t>.</w:t>
      </w:r>
    </w:p>
    <w:p w14:paraId="764DA1EF" w14:textId="0CC376AF" w:rsidR="005907BC" w:rsidRPr="006C1CB0" w:rsidRDefault="005907BC"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Trao đổi tài liệu, hiện vật giữa các bảo tàng, </w:t>
      </w:r>
      <w:r w:rsidR="00CA35CA" w:rsidRPr="006C1CB0">
        <w:rPr>
          <w:rFonts w:ascii="Times New Roman" w:eastAsia="Times New Roman" w:hAnsi="Times New Roman" w:cs="Times New Roman"/>
          <w:sz w:val="28"/>
          <w:szCs w:val="28"/>
          <w:lang w:val="nl-NL"/>
        </w:rPr>
        <w:t>B</w:t>
      </w:r>
      <w:r w:rsidRPr="006C1CB0">
        <w:rPr>
          <w:rFonts w:ascii="Times New Roman" w:eastAsia="Times New Roman" w:hAnsi="Times New Roman" w:cs="Times New Roman"/>
          <w:sz w:val="28"/>
          <w:szCs w:val="28"/>
          <w:lang w:val="nl-NL"/>
        </w:rPr>
        <w:t xml:space="preserve">an </w:t>
      </w:r>
      <w:r w:rsidR="00CA35CA" w:rsidRPr="006C1CB0">
        <w:rPr>
          <w:rFonts w:ascii="Times New Roman" w:eastAsia="Times New Roman" w:hAnsi="Times New Roman" w:cs="Times New Roman"/>
          <w:sz w:val="28"/>
          <w:szCs w:val="28"/>
          <w:lang w:val="nl-NL"/>
        </w:rPr>
        <w:t>Q</w:t>
      </w:r>
      <w:r w:rsidRPr="006C1CB0">
        <w:rPr>
          <w:rFonts w:ascii="Times New Roman" w:eastAsia="Times New Roman" w:hAnsi="Times New Roman" w:cs="Times New Roman"/>
          <w:sz w:val="28"/>
          <w:szCs w:val="28"/>
          <w:lang w:val="nl-NL"/>
        </w:rPr>
        <w:t>uản lý di tích theo thỏa thuận; tham mưu điều chuyển các tư liệu, hiện vật với các bảo tàng, ban quản lý di tích trong nước.</w:t>
      </w:r>
    </w:p>
    <w:p w14:paraId="63C11E33" w14:textId="018DD6B4" w:rsidR="00A9648B" w:rsidRPr="006C1CB0" w:rsidRDefault="00A9648B"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Tham mưu tổ chức kỷ niệm ngày sinh, tưởng niệm ngày mất danh nh</w:t>
      </w:r>
      <w:r w:rsidR="00EA6A79" w:rsidRPr="006C1CB0">
        <w:rPr>
          <w:rFonts w:ascii="Times New Roman" w:eastAsia="Times New Roman" w:hAnsi="Times New Roman" w:cs="Times New Roman"/>
          <w:sz w:val="28"/>
          <w:szCs w:val="28"/>
          <w:lang w:val="nl-NL"/>
        </w:rPr>
        <w:t>ân văn</w:t>
      </w:r>
      <w:r w:rsidRPr="006C1CB0">
        <w:rPr>
          <w:rFonts w:ascii="Times New Roman" w:eastAsia="Times New Roman" w:hAnsi="Times New Roman" w:cs="Times New Roman"/>
          <w:sz w:val="28"/>
          <w:szCs w:val="28"/>
          <w:lang w:val="nl-NL"/>
        </w:rPr>
        <w:t xml:space="preserve"> hóa thế giới Đại thi hào Nguyễn Du, tổ chức các lễ hội truyền thống, các hoạt động văn hóa nhằm giới thiệu qu</w:t>
      </w:r>
      <w:r w:rsidR="00EA6A79" w:rsidRPr="006C1CB0">
        <w:rPr>
          <w:rFonts w:ascii="Times New Roman" w:eastAsia="Times New Roman" w:hAnsi="Times New Roman" w:cs="Times New Roman"/>
          <w:sz w:val="28"/>
          <w:szCs w:val="28"/>
          <w:lang w:val="nl-NL"/>
        </w:rPr>
        <w:t>ãng</w:t>
      </w:r>
      <w:r w:rsidRPr="006C1CB0">
        <w:rPr>
          <w:rFonts w:ascii="Times New Roman" w:eastAsia="Times New Roman" w:hAnsi="Times New Roman" w:cs="Times New Roman"/>
          <w:sz w:val="28"/>
          <w:szCs w:val="28"/>
          <w:lang w:val="nl-NL"/>
        </w:rPr>
        <w:t xml:space="preserve"> bá và thu hút du khách.</w:t>
      </w:r>
    </w:p>
    <w:p w14:paraId="560F9D0E" w14:textId="442B368A" w:rsidR="00A9648B" w:rsidRPr="006C1CB0" w:rsidRDefault="00A9648B"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Giới thiệu, tuyên truyền, quảng bá về các giá trị văn hóa, lịch sử của các di tích, danh nhân, các hoạt động, dịch vụ tại các di tích</w:t>
      </w:r>
      <w:r w:rsidR="003E2E67" w:rsidRPr="006C1CB0">
        <w:rPr>
          <w:rFonts w:ascii="Times New Roman" w:eastAsia="Times New Roman" w:hAnsi="Times New Roman" w:cs="Times New Roman"/>
          <w:sz w:val="28"/>
          <w:szCs w:val="28"/>
          <w:lang w:val="nl-NL"/>
        </w:rPr>
        <w:t>.</w:t>
      </w:r>
    </w:p>
    <w:p w14:paraId="1AB8F211" w14:textId="437A66BD" w:rsidR="003E2E67" w:rsidRPr="006C1CB0" w:rsidRDefault="003E2E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lastRenderedPageBreak/>
        <w:t>- Là điểm đến, trung tâm kết nối các tour du lịch văn hóa danh nhân, văn hóa tâm linh.</w:t>
      </w:r>
    </w:p>
    <w:p w14:paraId="1B4A481C" w14:textId="77777777" w:rsidR="005907BC" w:rsidRPr="006C1CB0" w:rsidRDefault="005907BC"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Mua, tiếp nhận tài liệu, hiện vật do các tổ chức, cá nhân bán, bàn giao hoặc các tài liệu, hiện vật bị chiếm hữu, sử dụng trái phép đã được các cơ quan có trách nhiệm thu giữ.</w:t>
      </w:r>
    </w:p>
    <w:p w14:paraId="0BBD1E6F" w14:textId="77777777" w:rsidR="005907BC" w:rsidRPr="006C1CB0" w:rsidRDefault="005907BC"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Tổ chức các hoạt động dịch vụ văn hóa, tổ chức vận động các nguồn tài trợ cho di tích. Thu và sử dụng lệ phí theo quy định.</w:t>
      </w:r>
    </w:p>
    <w:p w14:paraId="71454E01" w14:textId="77777777" w:rsidR="005907BC" w:rsidRPr="006C1CB0" w:rsidRDefault="005907BC"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Quản lý, khai thác, phát huy hiệu quả của Trạm vệ tinh Ngân hàng dữ liệu văn hóa phi vật thể.</w:t>
      </w:r>
    </w:p>
    <w:p w14:paraId="0ACE79B9" w14:textId="5F47A873" w:rsidR="005907BC" w:rsidRPr="006C1CB0" w:rsidRDefault="005907BC"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Quản lý tổ chức, nhân sự, tài chính, tài sản của </w:t>
      </w:r>
      <w:r w:rsidR="002749CD" w:rsidRPr="006C1CB0">
        <w:rPr>
          <w:rFonts w:ascii="Times New Roman" w:eastAsia="Times New Roman" w:hAnsi="Times New Roman" w:cs="Times New Roman"/>
          <w:sz w:val="28"/>
          <w:szCs w:val="28"/>
          <w:lang w:val="nl-NL"/>
        </w:rPr>
        <w:t>Trung tâm</w:t>
      </w:r>
      <w:r w:rsidRPr="006C1CB0">
        <w:rPr>
          <w:rFonts w:ascii="Times New Roman" w:eastAsia="Times New Roman" w:hAnsi="Times New Roman" w:cs="Times New Roman"/>
          <w:sz w:val="28"/>
          <w:szCs w:val="28"/>
          <w:lang w:val="nl-NL"/>
        </w:rPr>
        <w:t xml:space="preserve"> theo quy định của pháp luật.</w:t>
      </w:r>
    </w:p>
    <w:p w14:paraId="2E205D57" w14:textId="55BAD9C8" w:rsidR="005907BC" w:rsidRPr="006C1CB0" w:rsidRDefault="005907BC"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Thực hiện các nhiệm vụ khác do </w:t>
      </w:r>
      <w:r w:rsidR="002749CD" w:rsidRPr="006C1CB0">
        <w:rPr>
          <w:rFonts w:ascii="Times New Roman" w:eastAsia="Times New Roman" w:hAnsi="Times New Roman" w:cs="Times New Roman"/>
          <w:sz w:val="28"/>
          <w:szCs w:val="28"/>
          <w:lang w:val="nl-NL"/>
        </w:rPr>
        <w:t>Chủ tịch Ủy ban nhân dân huyện</w:t>
      </w:r>
      <w:r w:rsidRPr="006C1CB0">
        <w:rPr>
          <w:rFonts w:ascii="Times New Roman" w:eastAsia="Times New Roman" w:hAnsi="Times New Roman" w:cs="Times New Roman"/>
          <w:sz w:val="28"/>
          <w:szCs w:val="28"/>
          <w:lang w:val="nl-NL"/>
        </w:rPr>
        <w:t xml:space="preserve"> giao.</w:t>
      </w:r>
    </w:p>
    <w:p w14:paraId="41D8EE19" w14:textId="4500AC2B" w:rsidR="006974F2" w:rsidRPr="006C1CB0" w:rsidRDefault="005907BC" w:rsidP="00B932C0">
      <w:pPr>
        <w:spacing w:before="60" w:after="60" w:line="320" w:lineRule="exact"/>
        <w:ind w:firstLine="720"/>
        <w:jc w:val="both"/>
        <w:rPr>
          <w:rFonts w:ascii="Times New Roman" w:eastAsia="Times New Roman" w:hAnsi="Times New Roman" w:cs="Times New Roman"/>
          <w:b/>
          <w:sz w:val="28"/>
          <w:szCs w:val="28"/>
          <w:lang w:val="nl-NL"/>
        </w:rPr>
      </w:pPr>
      <w:r w:rsidRPr="006C1CB0">
        <w:rPr>
          <w:rFonts w:ascii="Times New Roman" w:eastAsia="Times New Roman" w:hAnsi="Times New Roman" w:cs="Times New Roman"/>
          <w:b/>
          <w:sz w:val="28"/>
          <w:szCs w:val="28"/>
          <w:lang w:val="nl-NL"/>
        </w:rPr>
        <w:t>3. Bộ máy</w:t>
      </w:r>
    </w:p>
    <w:p w14:paraId="1B54F3C8" w14:textId="660734FD" w:rsidR="000516FC" w:rsidRPr="006C1CB0" w:rsidRDefault="004A7384"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Thành lập Trung tâm </w:t>
      </w:r>
      <w:r w:rsidR="00CA35CA" w:rsidRPr="006C1CB0">
        <w:rPr>
          <w:rFonts w:ascii="Times New Roman" w:eastAsia="Times New Roman" w:hAnsi="Times New Roman" w:cs="Times New Roman"/>
          <w:sz w:val="28"/>
          <w:szCs w:val="28"/>
          <w:lang w:val="nl-NL"/>
        </w:rPr>
        <w:t>B</w:t>
      </w:r>
      <w:r w:rsidRPr="006C1CB0">
        <w:rPr>
          <w:rFonts w:ascii="Times New Roman" w:eastAsia="Times New Roman" w:hAnsi="Times New Roman" w:cs="Times New Roman"/>
          <w:sz w:val="28"/>
          <w:szCs w:val="28"/>
          <w:lang w:val="nl-NL"/>
        </w:rPr>
        <w:t>ảo</w:t>
      </w:r>
      <w:r w:rsidR="008B3E68" w:rsidRPr="006C1CB0">
        <w:rPr>
          <w:rFonts w:ascii="Times New Roman" w:eastAsia="Times New Roman" w:hAnsi="Times New Roman" w:cs="Times New Roman"/>
          <w:sz w:val="28"/>
          <w:szCs w:val="28"/>
          <w:lang w:val="nl-NL"/>
        </w:rPr>
        <w:t xml:space="preserve"> tồn, phát huy di sản Nguyễn Du trực thuộc Ủy ban nhân dân huyện Nghi Xuân,</w:t>
      </w:r>
      <w:r w:rsidRPr="006C1CB0">
        <w:rPr>
          <w:rFonts w:ascii="Times New Roman" w:eastAsia="Times New Roman" w:hAnsi="Times New Roman" w:cs="Times New Roman"/>
          <w:sz w:val="28"/>
          <w:szCs w:val="28"/>
          <w:lang w:val="nl-NL"/>
        </w:rPr>
        <w:t xml:space="preserve"> trên cơ sở hợp nhất Ban </w:t>
      </w:r>
      <w:r w:rsidR="00CA35CA" w:rsidRPr="006C1CB0">
        <w:rPr>
          <w:rFonts w:ascii="Times New Roman" w:eastAsia="Times New Roman" w:hAnsi="Times New Roman" w:cs="Times New Roman"/>
          <w:sz w:val="28"/>
          <w:szCs w:val="28"/>
          <w:lang w:val="nl-NL"/>
        </w:rPr>
        <w:t>Q</w:t>
      </w:r>
      <w:r w:rsidRPr="006C1CB0">
        <w:rPr>
          <w:rFonts w:ascii="Times New Roman" w:eastAsia="Times New Roman" w:hAnsi="Times New Roman" w:cs="Times New Roman"/>
          <w:sz w:val="28"/>
          <w:szCs w:val="28"/>
          <w:lang w:val="nl-NL"/>
        </w:rPr>
        <w:t xml:space="preserve">uản lý </w:t>
      </w:r>
      <w:r w:rsidR="00EA48CD" w:rsidRPr="006C1CB0">
        <w:rPr>
          <w:rFonts w:ascii="Times New Roman" w:eastAsia="Times New Roman" w:hAnsi="Times New Roman" w:cs="Times New Roman"/>
          <w:sz w:val="28"/>
          <w:szCs w:val="28"/>
          <w:lang w:val="nl-NL"/>
        </w:rPr>
        <w:t xml:space="preserve">Di tích Quốc gia đặc biệt Khu lưu niệm Đại </w:t>
      </w:r>
      <w:r w:rsidR="00135EFD" w:rsidRPr="006C1CB0">
        <w:rPr>
          <w:rFonts w:ascii="Times New Roman" w:eastAsia="Times New Roman" w:hAnsi="Times New Roman" w:cs="Times New Roman"/>
          <w:sz w:val="28"/>
          <w:szCs w:val="28"/>
          <w:lang w:val="nl-NL"/>
        </w:rPr>
        <w:t xml:space="preserve">Thi </w:t>
      </w:r>
      <w:r w:rsidR="00EA48CD" w:rsidRPr="006C1CB0">
        <w:rPr>
          <w:rFonts w:ascii="Times New Roman" w:eastAsia="Times New Roman" w:hAnsi="Times New Roman" w:cs="Times New Roman"/>
          <w:sz w:val="28"/>
          <w:szCs w:val="28"/>
          <w:lang w:val="nl-NL"/>
        </w:rPr>
        <w:t>hào Nguyễn Du</w:t>
      </w:r>
      <w:r w:rsidR="006A01C4"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sáp nhập một phần Ban </w:t>
      </w:r>
      <w:r w:rsidR="00CA35CA" w:rsidRPr="006C1CB0">
        <w:rPr>
          <w:rFonts w:ascii="Times New Roman" w:eastAsia="Times New Roman" w:hAnsi="Times New Roman" w:cs="Times New Roman"/>
          <w:sz w:val="28"/>
          <w:szCs w:val="28"/>
          <w:lang w:val="nl-NL"/>
        </w:rPr>
        <w:t>Q</w:t>
      </w:r>
      <w:r w:rsidRPr="006C1CB0">
        <w:rPr>
          <w:rFonts w:ascii="Times New Roman" w:eastAsia="Times New Roman" w:hAnsi="Times New Roman" w:cs="Times New Roman"/>
          <w:sz w:val="28"/>
          <w:szCs w:val="28"/>
          <w:lang w:val="nl-NL"/>
        </w:rPr>
        <w:t xml:space="preserve">uản lý </w:t>
      </w:r>
      <w:r w:rsidR="009D78CB" w:rsidRPr="006C1CB0">
        <w:rPr>
          <w:rFonts w:ascii="Times New Roman" w:eastAsia="Times New Roman" w:hAnsi="Times New Roman" w:cs="Times New Roman"/>
          <w:sz w:val="28"/>
          <w:szCs w:val="28"/>
          <w:lang w:val="nl-NL"/>
        </w:rPr>
        <w:t xml:space="preserve">Di tích </w:t>
      </w:r>
      <w:r w:rsidR="00DF1E6C" w:rsidRPr="006C1CB0">
        <w:rPr>
          <w:rFonts w:ascii="Times New Roman" w:eastAsia="Times New Roman" w:hAnsi="Times New Roman" w:cs="Times New Roman"/>
          <w:sz w:val="28"/>
          <w:szCs w:val="28"/>
          <w:lang w:val="nl-NL"/>
        </w:rPr>
        <w:t>Đền Chợ Củi</w:t>
      </w:r>
      <w:r w:rsidRPr="006C1CB0">
        <w:rPr>
          <w:rFonts w:ascii="Times New Roman" w:eastAsia="Times New Roman" w:hAnsi="Times New Roman" w:cs="Times New Roman"/>
          <w:sz w:val="28"/>
          <w:szCs w:val="28"/>
          <w:lang w:val="nl-NL"/>
        </w:rPr>
        <w:t xml:space="preserve">, </w:t>
      </w:r>
      <w:r w:rsidR="00471F1F" w:rsidRPr="006C1CB0">
        <w:rPr>
          <w:rFonts w:ascii="Times New Roman" w:eastAsia="Times New Roman" w:hAnsi="Times New Roman" w:cs="Times New Roman"/>
          <w:sz w:val="28"/>
          <w:szCs w:val="28"/>
          <w:lang w:val="nl-NL"/>
        </w:rPr>
        <w:t>Tổ Quản lý Di tích Đền thờ và Khu mộ Nguyễn Công Trứ</w:t>
      </w:r>
      <w:r w:rsidRPr="006C1CB0">
        <w:rPr>
          <w:rFonts w:ascii="Times New Roman" w:eastAsia="Times New Roman" w:hAnsi="Times New Roman" w:cs="Times New Roman"/>
          <w:sz w:val="28"/>
          <w:szCs w:val="28"/>
          <w:lang w:val="nl-NL"/>
        </w:rPr>
        <w:t xml:space="preserve">, </w:t>
      </w:r>
      <w:r w:rsidR="00BF48D2" w:rsidRPr="006C1CB0">
        <w:rPr>
          <w:rFonts w:ascii="Times New Roman" w:eastAsia="Times New Roman" w:hAnsi="Times New Roman" w:cs="Times New Roman"/>
          <w:sz w:val="28"/>
          <w:szCs w:val="28"/>
          <w:lang w:val="nl-NL"/>
        </w:rPr>
        <w:t xml:space="preserve">Ban Quản lý Di tích </w:t>
      </w:r>
      <w:r w:rsidRPr="006C1CB0">
        <w:rPr>
          <w:rFonts w:ascii="Times New Roman" w:eastAsia="Times New Roman" w:hAnsi="Times New Roman" w:cs="Times New Roman"/>
          <w:sz w:val="28"/>
          <w:szCs w:val="28"/>
          <w:lang w:val="nl-NL"/>
        </w:rPr>
        <w:t xml:space="preserve">Đền </w:t>
      </w:r>
      <w:r w:rsidR="00CA35CA" w:rsidRPr="006C1CB0">
        <w:rPr>
          <w:rFonts w:ascii="Times New Roman" w:eastAsia="Times New Roman" w:hAnsi="Times New Roman" w:cs="Times New Roman"/>
          <w:sz w:val="28"/>
          <w:szCs w:val="28"/>
          <w:lang w:val="nl-NL"/>
        </w:rPr>
        <w:t>H</w:t>
      </w:r>
      <w:r w:rsidRPr="006C1CB0">
        <w:rPr>
          <w:rFonts w:ascii="Times New Roman" w:eastAsia="Times New Roman" w:hAnsi="Times New Roman" w:cs="Times New Roman"/>
          <w:sz w:val="28"/>
          <w:szCs w:val="28"/>
          <w:lang w:val="nl-NL"/>
        </w:rPr>
        <w:t xml:space="preserve">uyện; tuân thủ nguyên tắc mô hình tổ chức gọn nhẹ, hiệu quả, tận dụng tốt nhất về tổ chức </w:t>
      </w:r>
      <w:r w:rsidR="003E2E67" w:rsidRPr="006C1CB0">
        <w:rPr>
          <w:rFonts w:ascii="Times New Roman" w:eastAsia="Times New Roman" w:hAnsi="Times New Roman" w:cs="Times New Roman"/>
          <w:sz w:val="28"/>
          <w:szCs w:val="28"/>
          <w:lang w:val="nl-NL"/>
        </w:rPr>
        <w:t xml:space="preserve">bộ máy </w:t>
      </w:r>
      <w:r w:rsidRPr="006C1CB0">
        <w:rPr>
          <w:rFonts w:ascii="Times New Roman" w:eastAsia="Times New Roman" w:hAnsi="Times New Roman" w:cs="Times New Roman"/>
          <w:sz w:val="28"/>
          <w:szCs w:val="28"/>
          <w:lang w:val="nl-NL"/>
        </w:rPr>
        <w:t xml:space="preserve">và cơ sở vật chất </w:t>
      </w:r>
      <w:r w:rsidR="003F19E7"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i/>
          <w:sz w:val="28"/>
          <w:szCs w:val="28"/>
          <w:lang w:val="nl-NL"/>
        </w:rPr>
        <w:t xml:space="preserve">của </w:t>
      </w:r>
      <w:r w:rsidR="003F19E7" w:rsidRPr="006C1CB0">
        <w:rPr>
          <w:rFonts w:ascii="Times New Roman" w:eastAsia="Times New Roman" w:hAnsi="Times New Roman" w:cs="Times New Roman"/>
          <w:i/>
          <w:sz w:val="28"/>
          <w:szCs w:val="28"/>
          <w:lang w:val="nl-NL"/>
        </w:rPr>
        <w:t xml:space="preserve">Ban </w:t>
      </w:r>
      <w:r w:rsidR="00CA35CA" w:rsidRPr="006C1CB0">
        <w:rPr>
          <w:rFonts w:ascii="Times New Roman" w:eastAsia="Times New Roman" w:hAnsi="Times New Roman" w:cs="Times New Roman"/>
          <w:i/>
          <w:sz w:val="28"/>
          <w:szCs w:val="28"/>
          <w:lang w:val="nl-NL"/>
        </w:rPr>
        <w:t>Q</w:t>
      </w:r>
      <w:r w:rsidR="003F19E7" w:rsidRPr="006C1CB0">
        <w:rPr>
          <w:rFonts w:ascii="Times New Roman" w:eastAsia="Times New Roman" w:hAnsi="Times New Roman" w:cs="Times New Roman"/>
          <w:i/>
          <w:sz w:val="28"/>
          <w:szCs w:val="28"/>
          <w:lang w:val="nl-NL"/>
        </w:rPr>
        <w:t xml:space="preserve">uản lý </w:t>
      </w:r>
      <w:r w:rsidR="00EA48CD" w:rsidRPr="006C1CB0">
        <w:rPr>
          <w:rFonts w:ascii="Times New Roman" w:eastAsia="Times New Roman" w:hAnsi="Times New Roman" w:cs="Times New Roman"/>
          <w:i/>
          <w:sz w:val="28"/>
          <w:szCs w:val="28"/>
          <w:lang w:val="nl-NL"/>
        </w:rPr>
        <w:t xml:space="preserve">Di tích Quốc gia đặc biệt </w:t>
      </w:r>
      <w:bookmarkStart w:id="4" w:name="_GoBack"/>
      <w:r w:rsidR="00EA48CD" w:rsidRPr="006C1CB0">
        <w:rPr>
          <w:rFonts w:ascii="Times New Roman" w:eastAsia="Times New Roman" w:hAnsi="Times New Roman" w:cs="Times New Roman"/>
          <w:i/>
          <w:sz w:val="28"/>
          <w:szCs w:val="28"/>
          <w:lang w:val="nl-NL"/>
        </w:rPr>
        <w:t xml:space="preserve">Khu lưu niệm Đại </w:t>
      </w:r>
      <w:r w:rsidR="00135EFD" w:rsidRPr="006C1CB0">
        <w:rPr>
          <w:rFonts w:ascii="Times New Roman" w:eastAsia="Times New Roman" w:hAnsi="Times New Roman" w:cs="Times New Roman"/>
          <w:i/>
          <w:sz w:val="28"/>
          <w:szCs w:val="28"/>
          <w:lang w:val="nl-NL"/>
        </w:rPr>
        <w:t xml:space="preserve">Thi </w:t>
      </w:r>
      <w:r w:rsidR="00EA48CD" w:rsidRPr="006C1CB0">
        <w:rPr>
          <w:rFonts w:ascii="Times New Roman" w:eastAsia="Times New Roman" w:hAnsi="Times New Roman" w:cs="Times New Roman"/>
          <w:i/>
          <w:sz w:val="28"/>
          <w:szCs w:val="28"/>
          <w:lang w:val="nl-NL"/>
        </w:rPr>
        <w:t>hào Nguyễn Du</w:t>
      </w:r>
      <w:bookmarkEnd w:id="4"/>
      <w:r w:rsidR="003F19E7" w:rsidRPr="006C1CB0">
        <w:rPr>
          <w:rFonts w:ascii="Times New Roman" w:eastAsia="Times New Roman" w:hAnsi="Times New Roman" w:cs="Times New Roman"/>
          <w:i/>
          <w:sz w:val="28"/>
          <w:szCs w:val="28"/>
          <w:lang w:val="nl-NL"/>
        </w:rPr>
        <w:t xml:space="preserve">, </w:t>
      </w:r>
      <w:r w:rsidR="00B31481" w:rsidRPr="006C1CB0">
        <w:rPr>
          <w:rFonts w:ascii="Times New Roman" w:eastAsia="Times New Roman" w:hAnsi="Times New Roman" w:cs="Times New Roman"/>
          <w:i/>
          <w:sz w:val="28"/>
          <w:szCs w:val="28"/>
          <w:lang w:val="nl-NL"/>
        </w:rPr>
        <w:t xml:space="preserve">Ban Quản lý </w:t>
      </w:r>
      <w:r w:rsidR="009D78CB" w:rsidRPr="006C1CB0">
        <w:rPr>
          <w:rFonts w:ascii="Times New Roman" w:eastAsia="Times New Roman" w:hAnsi="Times New Roman" w:cs="Times New Roman"/>
          <w:i/>
          <w:sz w:val="28"/>
          <w:szCs w:val="28"/>
          <w:lang w:val="nl-NL"/>
        </w:rPr>
        <w:t xml:space="preserve">Di tích </w:t>
      </w:r>
      <w:r w:rsidR="00DF1E6C" w:rsidRPr="006C1CB0">
        <w:rPr>
          <w:rFonts w:ascii="Times New Roman" w:eastAsia="Times New Roman" w:hAnsi="Times New Roman" w:cs="Times New Roman"/>
          <w:i/>
          <w:sz w:val="28"/>
          <w:szCs w:val="28"/>
          <w:lang w:val="nl-NL"/>
        </w:rPr>
        <w:t>Đền Chợ Củi</w:t>
      </w:r>
      <w:r w:rsidR="00B31481" w:rsidRPr="006C1CB0">
        <w:rPr>
          <w:rFonts w:ascii="Times New Roman" w:eastAsia="Times New Roman" w:hAnsi="Times New Roman" w:cs="Times New Roman"/>
          <w:i/>
          <w:sz w:val="28"/>
          <w:szCs w:val="28"/>
          <w:lang w:val="nl-NL"/>
        </w:rPr>
        <w:t xml:space="preserve">, </w:t>
      </w:r>
      <w:r w:rsidR="00471F1F" w:rsidRPr="006C1CB0">
        <w:rPr>
          <w:rFonts w:ascii="Times New Roman" w:eastAsia="Times New Roman" w:hAnsi="Times New Roman" w:cs="Times New Roman"/>
          <w:i/>
          <w:sz w:val="28"/>
          <w:szCs w:val="28"/>
          <w:lang w:val="nl-NL"/>
        </w:rPr>
        <w:t>Tổ Quản lý Di tích Đền thờ và Khu mộ Nguyễn Công Trứ</w:t>
      </w:r>
      <w:r w:rsidR="00B31481" w:rsidRPr="006C1CB0">
        <w:rPr>
          <w:rFonts w:ascii="Times New Roman" w:eastAsia="Times New Roman" w:hAnsi="Times New Roman" w:cs="Times New Roman"/>
          <w:i/>
          <w:sz w:val="28"/>
          <w:szCs w:val="28"/>
          <w:lang w:val="nl-NL"/>
        </w:rPr>
        <w:t xml:space="preserve">, </w:t>
      </w:r>
      <w:r w:rsidR="00BF48D2" w:rsidRPr="006C1CB0">
        <w:rPr>
          <w:rFonts w:ascii="Times New Roman" w:eastAsia="Times New Roman" w:hAnsi="Times New Roman" w:cs="Times New Roman"/>
          <w:i/>
          <w:sz w:val="28"/>
          <w:szCs w:val="28"/>
          <w:lang w:val="nl-NL"/>
        </w:rPr>
        <w:t>Di tích Đền Huyện</w:t>
      </w:r>
      <w:r w:rsidR="000516FC" w:rsidRPr="006C1CB0">
        <w:rPr>
          <w:rFonts w:ascii="Times New Roman" w:eastAsia="Times New Roman" w:hAnsi="Times New Roman" w:cs="Times New Roman"/>
          <w:sz w:val="28"/>
          <w:szCs w:val="28"/>
          <w:lang w:val="nl-NL"/>
        </w:rPr>
        <w:t>) hiệ</w:t>
      </w:r>
      <w:r w:rsidR="008B3E68" w:rsidRPr="006C1CB0">
        <w:rPr>
          <w:rFonts w:ascii="Times New Roman" w:eastAsia="Times New Roman" w:hAnsi="Times New Roman" w:cs="Times New Roman"/>
          <w:sz w:val="28"/>
          <w:szCs w:val="28"/>
          <w:lang w:val="nl-NL"/>
        </w:rPr>
        <w:t xml:space="preserve">n có để </w:t>
      </w:r>
      <w:r w:rsidR="003E2E67" w:rsidRPr="006C1CB0">
        <w:rPr>
          <w:rFonts w:ascii="Times New Roman" w:eastAsia="Times New Roman" w:hAnsi="Times New Roman" w:cs="Times New Roman"/>
          <w:sz w:val="28"/>
          <w:szCs w:val="28"/>
          <w:lang w:val="nl-NL"/>
        </w:rPr>
        <w:t>Trung tâm đi vào hoạt động sau khi được thành lập</w:t>
      </w:r>
      <w:r w:rsidR="0032072D" w:rsidRPr="006C1CB0">
        <w:rPr>
          <w:rFonts w:ascii="Times New Roman" w:eastAsia="Times New Roman" w:hAnsi="Times New Roman" w:cs="Times New Roman"/>
          <w:sz w:val="28"/>
          <w:szCs w:val="28"/>
          <w:lang w:val="nl-NL"/>
        </w:rPr>
        <w:t>.</w:t>
      </w:r>
      <w:r w:rsidR="008B3E68" w:rsidRPr="006C1CB0">
        <w:rPr>
          <w:rFonts w:ascii="Times New Roman" w:eastAsia="Times New Roman" w:hAnsi="Times New Roman" w:cs="Times New Roman"/>
          <w:sz w:val="28"/>
          <w:szCs w:val="28"/>
          <w:lang w:val="nl-NL"/>
        </w:rPr>
        <w:t xml:space="preserve"> </w:t>
      </w:r>
    </w:p>
    <w:p w14:paraId="1FBEC859" w14:textId="75AB1F93" w:rsidR="0092031E" w:rsidRPr="006C1CB0" w:rsidRDefault="005907BC" w:rsidP="00B932C0">
      <w:pPr>
        <w:spacing w:before="60" w:after="60" w:line="320" w:lineRule="exact"/>
        <w:ind w:firstLine="720"/>
        <w:jc w:val="both"/>
        <w:rPr>
          <w:rFonts w:ascii="Times New Roman" w:eastAsia="Times New Roman" w:hAnsi="Times New Roman" w:cs="Times New Roman"/>
          <w:b/>
          <w:i/>
          <w:sz w:val="28"/>
          <w:szCs w:val="28"/>
          <w:lang w:val="nl-NL"/>
        </w:rPr>
      </w:pPr>
      <w:r w:rsidRPr="006C1CB0">
        <w:rPr>
          <w:rFonts w:ascii="Times New Roman" w:eastAsia="Times New Roman" w:hAnsi="Times New Roman" w:cs="Times New Roman"/>
          <w:b/>
          <w:i/>
          <w:sz w:val="28"/>
          <w:szCs w:val="28"/>
          <w:lang w:val="nl-NL"/>
        </w:rPr>
        <w:t>3</w:t>
      </w:r>
      <w:r w:rsidR="0092031E" w:rsidRPr="006C1CB0">
        <w:rPr>
          <w:rFonts w:ascii="Times New Roman" w:eastAsia="Times New Roman" w:hAnsi="Times New Roman" w:cs="Times New Roman"/>
          <w:b/>
          <w:i/>
          <w:sz w:val="28"/>
          <w:szCs w:val="28"/>
          <w:lang w:val="nl-NL"/>
        </w:rPr>
        <w:t>.1. Cơ cấu tổ chức</w:t>
      </w:r>
    </w:p>
    <w:p w14:paraId="58F017D9" w14:textId="2485CE5A" w:rsidR="008226FD" w:rsidRPr="006C1CB0" w:rsidRDefault="00AC6FCF"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Trung tâm </w:t>
      </w:r>
      <w:r w:rsidR="00CA35CA" w:rsidRPr="006C1CB0">
        <w:rPr>
          <w:rFonts w:ascii="Times New Roman" w:eastAsia="Times New Roman" w:hAnsi="Times New Roman" w:cs="Times New Roman"/>
          <w:sz w:val="28"/>
          <w:szCs w:val="28"/>
          <w:lang w:val="nl-NL"/>
        </w:rPr>
        <w:t>B</w:t>
      </w:r>
      <w:r w:rsidRPr="006C1CB0">
        <w:rPr>
          <w:rFonts w:ascii="Times New Roman" w:eastAsia="Times New Roman" w:hAnsi="Times New Roman" w:cs="Times New Roman"/>
          <w:sz w:val="28"/>
          <w:szCs w:val="28"/>
          <w:lang w:val="nl-NL"/>
        </w:rPr>
        <w:t xml:space="preserve">ảo tồn, phát huy di sản Nguyễn Du có 01 </w:t>
      </w:r>
      <w:r w:rsidR="0092031E" w:rsidRPr="006C1CB0">
        <w:rPr>
          <w:rFonts w:ascii="Times New Roman" w:eastAsia="Times New Roman" w:hAnsi="Times New Roman" w:cs="Times New Roman"/>
          <w:sz w:val="28"/>
          <w:szCs w:val="28"/>
          <w:lang w:val="nl-NL"/>
        </w:rPr>
        <w:t>Giám đốc</w:t>
      </w:r>
      <w:r w:rsidRPr="006C1CB0">
        <w:rPr>
          <w:rFonts w:ascii="Times New Roman" w:eastAsia="Times New Roman" w:hAnsi="Times New Roman" w:cs="Times New Roman"/>
          <w:sz w:val="28"/>
          <w:szCs w:val="28"/>
          <w:lang w:val="nl-NL"/>
        </w:rPr>
        <w:t xml:space="preserve"> và không quá 02 Phó </w:t>
      </w:r>
      <w:r w:rsidR="0092031E" w:rsidRPr="006C1CB0">
        <w:rPr>
          <w:rFonts w:ascii="Times New Roman" w:eastAsia="Times New Roman" w:hAnsi="Times New Roman" w:cs="Times New Roman"/>
          <w:sz w:val="28"/>
          <w:szCs w:val="28"/>
          <w:lang w:val="nl-NL"/>
        </w:rPr>
        <w:t>Giám đốc</w:t>
      </w:r>
      <w:r w:rsidRPr="006C1CB0">
        <w:rPr>
          <w:rFonts w:ascii="Times New Roman" w:eastAsia="Times New Roman" w:hAnsi="Times New Roman" w:cs="Times New Roman"/>
          <w:sz w:val="28"/>
          <w:szCs w:val="28"/>
          <w:lang w:val="nl-NL"/>
        </w:rPr>
        <w:t>:</w:t>
      </w:r>
    </w:p>
    <w:p w14:paraId="58293DFC" w14:textId="3015D2FB" w:rsidR="008226FD" w:rsidRPr="006C1CB0" w:rsidRDefault="00AC6FCF"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Giám đốc là người đứng đầu </w:t>
      </w:r>
      <w:r w:rsidR="00FC34C4" w:rsidRPr="006C1CB0">
        <w:rPr>
          <w:rFonts w:ascii="Times New Roman" w:eastAsia="Times New Roman" w:hAnsi="Times New Roman" w:cs="Times New Roman"/>
          <w:sz w:val="28"/>
          <w:szCs w:val="28"/>
          <w:lang w:val="nl-NL"/>
        </w:rPr>
        <w:t>Trung tâm</w:t>
      </w:r>
      <w:r w:rsidRPr="006C1CB0">
        <w:rPr>
          <w:rFonts w:ascii="Times New Roman" w:eastAsia="Times New Roman" w:hAnsi="Times New Roman" w:cs="Times New Roman"/>
          <w:sz w:val="28"/>
          <w:szCs w:val="28"/>
          <w:lang w:val="nl-NL"/>
        </w:rPr>
        <w:t>, chịu trách nhiệm trước Ủy ban nhân dân huyện, Chủ tịch Ủy ban nhân dân huyện và trước pháp luật về việc thực hiện chức năng, nhiệm vụ, quyền hạn được giao và toàn bộ hoạt động của Trung</w:t>
      </w:r>
      <w:r w:rsidR="00FC34C4" w:rsidRPr="006C1CB0">
        <w:rPr>
          <w:rFonts w:ascii="Times New Roman" w:eastAsia="Times New Roman" w:hAnsi="Times New Roman" w:cs="Times New Roman"/>
          <w:sz w:val="28"/>
          <w:szCs w:val="28"/>
          <w:lang w:val="nl-NL"/>
        </w:rPr>
        <w:t xml:space="preserve"> tâm</w:t>
      </w:r>
      <w:r w:rsidRPr="006C1CB0">
        <w:rPr>
          <w:rFonts w:ascii="Times New Roman" w:eastAsia="Times New Roman" w:hAnsi="Times New Roman" w:cs="Times New Roman"/>
          <w:sz w:val="28"/>
          <w:szCs w:val="28"/>
          <w:lang w:val="nl-NL"/>
        </w:rPr>
        <w:t>.</w:t>
      </w:r>
    </w:p>
    <w:p w14:paraId="064F6E11" w14:textId="77777777" w:rsidR="008226FD" w:rsidRPr="006C1CB0" w:rsidRDefault="00AC6FCF"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Phó </w:t>
      </w:r>
      <w:r w:rsidR="0092031E" w:rsidRPr="006C1CB0">
        <w:rPr>
          <w:rFonts w:ascii="Times New Roman" w:eastAsia="Times New Roman" w:hAnsi="Times New Roman" w:cs="Times New Roman"/>
          <w:sz w:val="28"/>
          <w:szCs w:val="28"/>
          <w:lang w:val="nl-NL"/>
        </w:rPr>
        <w:t>Giám đốc</w:t>
      </w:r>
      <w:r w:rsidRPr="006C1CB0">
        <w:rPr>
          <w:rFonts w:ascii="Times New Roman" w:eastAsia="Times New Roman" w:hAnsi="Times New Roman" w:cs="Times New Roman"/>
          <w:sz w:val="28"/>
          <w:szCs w:val="28"/>
          <w:lang w:val="nl-NL"/>
        </w:rPr>
        <w:t xml:space="preserve"> là người giúp </w:t>
      </w:r>
      <w:r w:rsidR="0092031E" w:rsidRPr="006C1CB0">
        <w:rPr>
          <w:rFonts w:ascii="Times New Roman" w:eastAsia="Times New Roman" w:hAnsi="Times New Roman" w:cs="Times New Roman"/>
          <w:sz w:val="28"/>
          <w:szCs w:val="28"/>
          <w:lang w:val="nl-NL"/>
        </w:rPr>
        <w:t>Giám đốc</w:t>
      </w:r>
      <w:r w:rsidRPr="006C1CB0">
        <w:rPr>
          <w:rFonts w:ascii="Times New Roman" w:eastAsia="Times New Roman" w:hAnsi="Times New Roman" w:cs="Times New Roman"/>
          <w:sz w:val="28"/>
          <w:szCs w:val="28"/>
          <w:lang w:val="nl-NL"/>
        </w:rPr>
        <w:t xml:space="preserve"> phụ trách và theo dõi một số mặt công tác; chịu trách nhiệm trước </w:t>
      </w:r>
      <w:r w:rsidR="0092031E" w:rsidRPr="006C1CB0">
        <w:rPr>
          <w:rFonts w:ascii="Times New Roman" w:eastAsia="Times New Roman" w:hAnsi="Times New Roman" w:cs="Times New Roman"/>
          <w:sz w:val="28"/>
          <w:szCs w:val="28"/>
          <w:lang w:val="nl-NL"/>
        </w:rPr>
        <w:t>Giám đốc</w:t>
      </w:r>
      <w:r w:rsidRPr="006C1CB0">
        <w:rPr>
          <w:rFonts w:ascii="Times New Roman" w:eastAsia="Times New Roman" w:hAnsi="Times New Roman" w:cs="Times New Roman"/>
          <w:sz w:val="28"/>
          <w:szCs w:val="28"/>
          <w:lang w:val="nl-NL"/>
        </w:rPr>
        <w:t xml:space="preserve"> và trước pháp luật về nhiệm vụ được giao phụ trách.</w:t>
      </w:r>
    </w:p>
    <w:p w14:paraId="0DCEE1E5" w14:textId="584C324D" w:rsidR="008226FD" w:rsidRPr="006C1CB0" w:rsidRDefault="00AC6FCF"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Khi </w:t>
      </w:r>
      <w:r w:rsidR="0092031E" w:rsidRPr="006C1CB0">
        <w:rPr>
          <w:rFonts w:ascii="Times New Roman" w:eastAsia="Times New Roman" w:hAnsi="Times New Roman" w:cs="Times New Roman"/>
          <w:sz w:val="28"/>
          <w:szCs w:val="28"/>
          <w:lang w:val="nl-NL"/>
        </w:rPr>
        <w:t>Giám đốc</w:t>
      </w:r>
      <w:r w:rsidRPr="006C1CB0">
        <w:rPr>
          <w:rFonts w:ascii="Times New Roman" w:eastAsia="Times New Roman" w:hAnsi="Times New Roman" w:cs="Times New Roman"/>
          <w:sz w:val="28"/>
          <w:szCs w:val="28"/>
          <w:lang w:val="nl-NL"/>
        </w:rPr>
        <w:t xml:space="preserve"> vắng mặt</w:t>
      </w:r>
      <w:r w:rsidR="006A01C4"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một Phó </w:t>
      </w:r>
      <w:r w:rsidR="0092031E" w:rsidRPr="006C1CB0">
        <w:rPr>
          <w:rFonts w:ascii="Times New Roman" w:eastAsia="Times New Roman" w:hAnsi="Times New Roman" w:cs="Times New Roman"/>
          <w:sz w:val="28"/>
          <w:szCs w:val="28"/>
          <w:lang w:val="nl-NL"/>
        </w:rPr>
        <w:t>Giám đốc</w:t>
      </w:r>
      <w:r w:rsidRPr="006C1CB0">
        <w:rPr>
          <w:rFonts w:ascii="Times New Roman" w:eastAsia="Times New Roman" w:hAnsi="Times New Roman" w:cs="Times New Roman"/>
          <w:sz w:val="28"/>
          <w:szCs w:val="28"/>
          <w:lang w:val="nl-NL"/>
        </w:rPr>
        <w:t xml:space="preserve"> được </w:t>
      </w:r>
      <w:r w:rsidR="0092031E" w:rsidRPr="006C1CB0">
        <w:rPr>
          <w:rFonts w:ascii="Times New Roman" w:eastAsia="Times New Roman" w:hAnsi="Times New Roman" w:cs="Times New Roman"/>
          <w:sz w:val="28"/>
          <w:szCs w:val="28"/>
          <w:lang w:val="nl-NL"/>
        </w:rPr>
        <w:t>Giám đốc</w:t>
      </w:r>
      <w:r w:rsidRPr="006C1CB0">
        <w:rPr>
          <w:rFonts w:ascii="Times New Roman" w:eastAsia="Times New Roman" w:hAnsi="Times New Roman" w:cs="Times New Roman"/>
          <w:sz w:val="28"/>
          <w:szCs w:val="28"/>
          <w:lang w:val="nl-NL"/>
        </w:rPr>
        <w:t xml:space="preserve"> ủy nhiệm điều hành các hoạt động của Trung tâm.</w:t>
      </w:r>
    </w:p>
    <w:p w14:paraId="02AC5236" w14:textId="05CF5A20" w:rsidR="00FC34C4" w:rsidRPr="006C1CB0" w:rsidRDefault="00AC6FCF"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Việc bổ nhiệm, bổ nhiệm lại, điều động, biệt phái, đánh giá, khen thưởng, kỷ luật, miễn nhiệm, cho từ chức và thực hiện chế độ, chính sách khác đối với </w:t>
      </w:r>
      <w:r w:rsidR="0092031E" w:rsidRPr="006C1CB0">
        <w:rPr>
          <w:rFonts w:ascii="Times New Roman" w:eastAsia="Times New Roman" w:hAnsi="Times New Roman" w:cs="Times New Roman"/>
          <w:sz w:val="28"/>
          <w:szCs w:val="28"/>
          <w:lang w:val="nl-NL"/>
        </w:rPr>
        <w:t>Giám đốc</w:t>
      </w:r>
      <w:r w:rsidRPr="006C1CB0">
        <w:rPr>
          <w:rFonts w:ascii="Times New Roman" w:eastAsia="Times New Roman" w:hAnsi="Times New Roman" w:cs="Times New Roman"/>
          <w:sz w:val="28"/>
          <w:szCs w:val="28"/>
          <w:lang w:val="nl-NL"/>
        </w:rPr>
        <w:t xml:space="preserve">, Phó </w:t>
      </w:r>
      <w:r w:rsidR="0092031E" w:rsidRPr="006C1CB0">
        <w:rPr>
          <w:rFonts w:ascii="Times New Roman" w:eastAsia="Times New Roman" w:hAnsi="Times New Roman" w:cs="Times New Roman"/>
          <w:sz w:val="28"/>
          <w:szCs w:val="28"/>
          <w:lang w:val="nl-NL"/>
        </w:rPr>
        <w:t>Giám đốc</w:t>
      </w:r>
      <w:r w:rsidRPr="006C1CB0">
        <w:rPr>
          <w:rFonts w:ascii="Times New Roman" w:eastAsia="Times New Roman" w:hAnsi="Times New Roman" w:cs="Times New Roman"/>
          <w:sz w:val="28"/>
          <w:szCs w:val="28"/>
          <w:lang w:val="nl-NL"/>
        </w:rPr>
        <w:t xml:space="preserve"> do Chủ tịch UBND huyện Quyết định theo quy định và theo phân cấp quản lý.</w:t>
      </w:r>
    </w:p>
    <w:p w14:paraId="20E9C0F5" w14:textId="25FD6500" w:rsidR="00AA5C67" w:rsidRPr="006C1CB0" w:rsidRDefault="00AA5C67" w:rsidP="00B932C0">
      <w:pPr>
        <w:spacing w:before="60" w:after="60" w:line="320" w:lineRule="exact"/>
        <w:ind w:firstLine="720"/>
        <w:jc w:val="both"/>
        <w:rPr>
          <w:rFonts w:ascii="Times New Roman" w:eastAsia="Times New Roman" w:hAnsi="Times New Roman" w:cs="Times New Roman"/>
          <w:b/>
          <w:i/>
          <w:sz w:val="28"/>
          <w:szCs w:val="28"/>
          <w:lang w:val="nl-NL"/>
        </w:rPr>
      </w:pPr>
      <w:r w:rsidRPr="006C1CB0">
        <w:rPr>
          <w:rFonts w:ascii="Times New Roman" w:eastAsia="Times New Roman" w:hAnsi="Times New Roman" w:cs="Times New Roman"/>
          <w:b/>
          <w:i/>
          <w:sz w:val="28"/>
          <w:szCs w:val="28"/>
          <w:lang w:val="nl-NL"/>
        </w:rPr>
        <w:t xml:space="preserve">3.2. Các bộ phận chuyên môn sau khi </w:t>
      </w:r>
      <w:r w:rsidR="00CA35CA" w:rsidRPr="006C1CB0">
        <w:rPr>
          <w:rFonts w:ascii="Times New Roman" w:eastAsia="Times New Roman" w:hAnsi="Times New Roman" w:cs="Times New Roman"/>
          <w:b/>
          <w:i/>
          <w:sz w:val="28"/>
          <w:szCs w:val="28"/>
          <w:lang w:val="nl-NL"/>
        </w:rPr>
        <w:t xml:space="preserve">thành lập </w:t>
      </w:r>
      <w:r w:rsidRPr="006C1CB0">
        <w:rPr>
          <w:rFonts w:ascii="Times New Roman" w:eastAsia="Times New Roman" w:hAnsi="Times New Roman" w:cs="Times New Roman"/>
          <w:b/>
          <w:i/>
          <w:sz w:val="28"/>
          <w:szCs w:val="28"/>
          <w:lang w:val="nl-NL"/>
        </w:rPr>
        <w:t xml:space="preserve">Trung tâm </w:t>
      </w:r>
    </w:p>
    <w:p w14:paraId="429C459B" w14:textId="77777777" w:rsidR="00AA5C67" w:rsidRPr="006C1CB0" w:rsidRDefault="00AA5C67" w:rsidP="00B932C0">
      <w:pPr>
        <w:spacing w:before="60" w:after="60" w:line="320" w:lineRule="exact"/>
        <w:ind w:firstLine="720"/>
        <w:jc w:val="both"/>
        <w:rPr>
          <w:rFonts w:ascii="Times New Roman" w:eastAsia="Times New Roman" w:hAnsi="Times New Roman" w:cs="Times New Roman"/>
          <w:i/>
          <w:sz w:val="28"/>
          <w:szCs w:val="28"/>
          <w:lang w:val="nl-NL"/>
        </w:rPr>
      </w:pPr>
      <w:r w:rsidRPr="006C1CB0">
        <w:rPr>
          <w:rFonts w:ascii="Times New Roman" w:eastAsia="Times New Roman" w:hAnsi="Times New Roman" w:cs="Times New Roman"/>
          <w:i/>
          <w:sz w:val="28"/>
          <w:szCs w:val="28"/>
          <w:lang w:val="nl-NL"/>
        </w:rPr>
        <w:t xml:space="preserve">3.2.1. Nhóm chức danh nghề nghiệp chuyên ngành </w:t>
      </w:r>
      <w:bookmarkStart w:id="5" w:name="bookmark188"/>
      <w:bookmarkEnd w:id="5"/>
    </w:p>
    <w:p w14:paraId="0027138B" w14:textId="164BD18B" w:rsidR="00AA5C67" w:rsidRPr="006C1CB0" w:rsidRDefault="00CA35C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w:t>
      </w:r>
      <w:r w:rsidR="00AA5C67" w:rsidRPr="006C1CB0">
        <w:rPr>
          <w:rFonts w:ascii="Times New Roman" w:eastAsia="Times New Roman" w:hAnsi="Times New Roman" w:cs="Times New Roman"/>
          <w:sz w:val="28"/>
          <w:szCs w:val="28"/>
          <w:lang w:val="nl-NL"/>
        </w:rPr>
        <w:t xml:space="preserve"> Bộ phận Di sản viên;</w:t>
      </w:r>
    </w:p>
    <w:p w14:paraId="762572DD" w14:textId="5C496E97" w:rsidR="00AA5C67" w:rsidRPr="006C1CB0" w:rsidRDefault="00CA35C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lastRenderedPageBreak/>
        <w:t>-</w:t>
      </w:r>
      <w:r w:rsidR="00AA5C67" w:rsidRPr="006C1CB0">
        <w:rPr>
          <w:rFonts w:ascii="Times New Roman" w:eastAsia="Times New Roman" w:hAnsi="Times New Roman" w:cs="Times New Roman"/>
          <w:sz w:val="28"/>
          <w:szCs w:val="28"/>
          <w:lang w:val="nl-NL"/>
        </w:rPr>
        <w:t xml:space="preserve"> Bộ phận Quay phim viên;</w:t>
      </w:r>
    </w:p>
    <w:p w14:paraId="15B49169" w14:textId="7B88115D" w:rsidR="00AA5C67" w:rsidRPr="006C1CB0" w:rsidRDefault="00CA35C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w:t>
      </w:r>
      <w:r w:rsidR="00AA5C67" w:rsidRPr="006C1CB0">
        <w:rPr>
          <w:rFonts w:ascii="Times New Roman" w:eastAsia="Times New Roman" w:hAnsi="Times New Roman" w:cs="Times New Roman"/>
          <w:sz w:val="28"/>
          <w:szCs w:val="28"/>
          <w:lang w:val="nl-NL"/>
        </w:rPr>
        <w:t xml:space="preserve"> Bộ phận Biên tập viên;</w:t>
      </w:r>
    </w:p>
    <w:p w14:paraId="4B3B1414" w14:textId="146AAC93" w:rsidR="00AA5C67" w:rsidRPr="006C1CB0" w:rsidRDefault="00CA35C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w:t>
      </w:r>
      <w:r w:rsidR="00AA5C67" w:rsidRPr="006C1CB0">
        <w:rPr>
          <w:rFonts w:ascii="Times New Roman" w:eastAsia="Times New Roman" w:hAnsi="Times New Roman" w:cs="Times New Roman"/>
          <w:sz w:val="28"/>
          <w:szCs w:val="28"/>
          <w:lang w:val="nl-NL"/>
        </w:rPr>
        <w:t xml:space="preserve"> Bộ phận Dịch vụ.</w:t>
      </w:r>
    </w:p>
    <w:p w14:paraId="347E202E" w14:textId="77777777" w:rsidR="00AA5C67" w:rsidRPr="006C1CB0" w:rsidRDefault="00AA5C67" w:rsidP="00B932C0">
      <w:pPr>
        <w:spacing w:before="60" w:after="60" w:line="320" w:lineRule="exact"/>
        <w:ind w:firstLine="720"/>
        <w:jc w:val="both"/>
        <w:rPr>
          <w:rFonts w:ascii="Times New Roman" w:eastAsia="Times New Roman" w:hAnsi="Times New Roman" w:cs="Times New Roman"/>
          <w:i/>
          <w:sz w:val="28"/>
          <w:szCs w:val="28"/>
          <w:lang w:val="nl-NL"/>
        </w:rPr>
      </w:pPr>
      <w:r w:rsidRPr="006C1CB0">
        <w:rPr>
          <w:rFonts w:ascii="Times New Roman" w:eastAsia="Times New Roman" w:hAnsi="Times New Roman" w:cs="Times New Roman"/>
          <w:i/>
          <w:sz w:val="28"/>
          <w:szCs w:val="28"/>
          <w:lang w:val="nl-NL"/>
        </w:rPr>
        <w:t>3.2.2. Nhóm chức danh nghề nghiệp chuyên môn dùng chung</w:t>
      </w:r>
    </w:p>
    <w:p w14:paraId="65A5412D" w14:textId="3C97F6BA" w:rsidR="00AA5C67" w:rsidRPr="006C1CB0" w:rsidRDefault="00CA35C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w:t>
      </w:r>
      <w:r w:rsidR="00AA5C67" w:rsidRPr="006C1CB0">
        <w:rPr>
          <w:rFonts w:ascii="Times New Roman" w:eastAsia="Times New Roman" w:hAnsi="Times New Roman" w:cs="Times New Roman"/>
          <w:sz w:val="28"/>
          <w:szCs w:val="28"/>
          <w:lang w:val="nl-NL"/>
        </w:rPr>
        <w:t xml:space="preserve"> Bộ phận Tổ chức - Hành chính - Tổng hợp;</w:t>
      </w:r>
    </w:p>
    <w:p w14:paraId="0FC24B98" w14:textId="530C8027" w:rsidR="00AA5C67" w:rsidRPr="006C1CB0" w:rsidRDefault="00CA35C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w:t>
      </w:r>
      <w:r w:rsidR="00AA5C67" w:rsidRPr="006C1CB0">
        <w:rPr>
          <w:rFonts w:ascii="Times New Roman" w:eastAsia="Times New Roman" w:hAnsi="Times New Roman" w:cs="Times New Roman"/>
          <w:sz w:val="28"/>
          <w:szCs w:val="28"/>
          <w:lang w:val="nl-NL"/>
        </w:rPr>
        <w:t xml:space="preserve"> Bộ phận Tài chính - Kế toán;</w:t>
      </w:r>
    </w:p>
    <w:p w14:paraId="2BDABD71" w14:textId="2560B63D" w:rsidR="00AA5C67" w:rsidRPr="006C1CB0" w:rsidRDefault="00CA35C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w:t>
      </w:r>
      <w:r w:rsidR="00AA5C67" w:rsidRPr="006C1CB0">
        <w:rPr>
          <w:rFonts w:ascii="Times New Roman" w:eastAsia="Times New Roman" w:hAnsi="Times New Roman" w:cs="Times New Roman"/>
          <w:sz w:val="28"/>
          <w:szCs w:val="28"/>
          <w:lang w:val="nl-NL"/>
        </w:rPr>
        <w:t xml:space="preserve"> Bộ phận Công nghệ thông tin kiêm nhân viên kỹ thuật;</w:t>
      </w:r>
    </w:p>
    <w:p w14:paraId="01A26CE0" w14:textId="3C113FF2" w:rsidR="00AA5C67" w:rsidRPr="006C1CB0" w:rsidRDefault="00AA5C67" w:rsidP="00B932C0">
      <w:pPr>
        <w:spacing w:before="60" w:after="60" w:line="320" w:lineRule="exact"/>
        <w:ind w:firstLine="720"/>
        <w:jc w:val="both"/>
        <w:rPr>
          <w:rFonts w:ascii="Times New Roman" w:eastAsia="Times New Roman" w:hAnsi="Times New Roman" w:cs="Times New Roman"/>
          <w:i/>
          <w:sz w:val="28"/>
          <w:szCs w:val="28"/>
          <w:lang w:val="nl-NL"/>
        </w:rPr>
      </w:pPr>
      <w:r w:rsidRPr="006C1CB0">
        <w:rPr>
          <w:rFonts w:ascii="Times New Roman" w:eastAsia="Times New Roman" w:hAnsi="Times New Roman" w:cs="Times New Roman"/>
          <w:i/>
          <w:sz w:val="28"/>
          <w:szCs w:val="28"/>
          <w:lang w:val="nl-NL"/>
        </w:rPr>
        <w:t>3.2.3. Nhóm hỗ trợ</w:t>
      </w:r>
      <w:r w:rsidR="00CA35CA" w:rsidRPr="006C1CB0">
        <w:rPr>
          <w:rFonts w:ascii="Times New Roman" w:eastAsia="Times New Roman" w:hAnsi="Times New Roman" w:cs="Times New Roman"/>
          <w:i/>
          <w:sz w:val="28"/>
          <w:szCs w:val="28"/>
          <w:lang w:val="nl-NL"/>
        </w:rPr>
        <w:t>,</w:t>
      </w:r>
      <w:r w:rsidRPr="006C1CB0">
        <w:rPr>
          <w:rFonts w:ascii="Times New Roman" w:eastAsia="Times New Roman" w:hAnsi="Times New Roman" w:cs="Times New Roman"/>
          <w:i/>
          <w:sz w:val="28"/>
          <w:szCs w:val="28"/>
          <w:lang w:val="nl-NL"/>
        </w:rPr>
        <w:t xml:space="preserve"> phục vụ</w:t>
      </w:r>
    </w:p>
    <w:p w14:paraId="4F37722A" w14:textId="77777777" w:rsidR="00AA5C67" w:rsidRPr="006C1CB0" w:rsidRDefault="00AA5C67" w:rsidP="00B932C0">
      <w:pPr>
        <w:spacing w:before="60" w:after="60" w:line="320" w:lineRule="exact"/>
        <w:ind w:firstLine="720"/>
        <w:jc w:val="both"/>
        <w:rPr>
          <w:rFonts w:ascii="Times New Roman" w:eastAsia="Times New Roman" w:hAnsi="Times New Roman" w:cs="Times New Roman"/>
          <w:b/>
          <w:i/>
          <w:sz w:val="28"/>
          <w:szCs w:val="28"/>
          <w:lang w:val="nl-NL"/>
        </w:rPr>
      </w:pPr>
      <w:r w:rsidRPr="006C1CB0">
        <w:rPr>
          <w:rFonts w:ascii="Times New Roman" w:eastAsia="Times New Roman" w:hAnsi="Times New Roman" w:cs="Times New Roman"/>
          <w:b/>
          <w:i/>
          <w:sz w:val="28"/>
          <w:szCs w:val="28"/>
          <w:lang w:val="nl-NL"/>
        </w:rPr>
        <w:t>3.3. Dự kiến về nhân sự, tổ chức bộ máy</w:t>
      </w:r>
    </w:p>
    <w:p w14:paraId="1D239638" w14:textId="0A3C0826"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i/>
          <w:sz w:val="28"/>
          <w:szCs w:val="28"/>
          <w:lang w:val="nl-NL"/>
        </w:rPr>
        <w:t>3.3.1. Nhân sự</w:t>
      </w:r>
    </w:p>
    <w:p w14:paraId="7946A2EE" w14:textId="388B0A68"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Dự kiến tổng số người làm việc</w:t>
      </w:r>
      <w:r w:rsidR="00CA35CA" w:rsidRPr="006C1CB0">
        <w:rPr>
          <w:rFonts w:ascii="Times New Roman" w:eastAsia="Times New Roman" w:hAnsi="Times New Roman" w:cs="Times New Roman"/>
          <w:sz w:val="28"/>
          <w:szCs w:val="28"/>
          <w:lang w:val="nl-NL"/>
        </w:rPr>
        <w:t>: 36 người. Trong đó: B</w:t>
      </w:r>
      <w:r w:rsidRPr="006C1CB0">
        <w:rPr>
          <w:rFonts w:ascii="Times New Roman" w:eastAsia="Times New Roman" w:hAnsi="Times New Roman" w:cs="Times New Roman"/>
          <w:sz w:val="28"/>
          <w:szCs w:val="28"/>
          <w:lang w:val="nl-NL"/>
        </w:rPr>
        <w:t>iên chế 13 người; Hợp đồng lao động và</w:t>
      </w:r>
      <w:r w:rsidR="00CA35CA" w:rsidRPr="006C1CB0">
        <w:rPr>
          <w:rFonts w:ascii="Times New Roman" w:eastAsia="Times New Roman" w:hAnsi="Times New Roman" w:cs="Times New Roman"/>
          <w:sz w:val="28"/>
          <w:szCs w:val="28"/>
          <w:lang w:val="nl-NL"/>
        </w:rPr>
        <w:t xml:space="preserve"> hoạt động kiêm nhiệm: 23 người.</w:t>
      </w:r>
    </w:p>
    <w:p w14:paraId="25E57455" w14:textId="491B07F4" w:rsidR="00AA5C67" w:rsidRPr="006C1CB0" w:rsidRDefault="00AA5C67" w:rsidP="00B932C0">
      <w:pPr>
        <w:spacing w:before="60" w:after="60" w:line="320" w:lineRule="exact"/>
        <w:ind w:firstLine="720"/>
        <w:jc w:val="both"/>
        <w:rPr>
          <w:rFonts w:ascii="Times New Roman" w:eastAsia="Times New Roman" w:hAnsi="Times New Roman" w:cs="Times New Roman"/>
          <w:i/>
          <w:sz w:val="28"/>
          <w:szCs w:val="28"/>
          <w:lang w:val="nl-NL"/>
        </w:rPr>
      </w:pPr>
      <w:r w:rsidRPr="006C1CB0">
        <w:rPr>
          <w:rFonts w:ascii="Times New Roman" w:eastAsia="Times New Roman" w:hAnsi="Times New Roman" w:cs="Times New Roman"/>
          <w:i/>
          <w:sz w:val="28"/>
          <w:szCs w:val="28"/>
          <w:lang w:val="nl-NL"/>
        </w:rPr>
        <w:t xml:space="preserve">3.3.2. Bố trí theo vị trí việc làm </w:t>
      </w:r>
    </w:p>
    <w:p w14:paraId="6EAC9BB2" w14:textId="673D69D1"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Vị trí việc làm lãnh đạo, quản lý: </w:t>
      </w:r>
      <w:r w:rsidR="00CA35CA" w:rsidRPr="006C1CB0">
        <w:rPr>
          <w:rFonts w:ascii="Times New Roman" w:eastAsia="Times New Roman" w:hAnsi="Times New Roman" w:cs="Times New Roman"/>
          <w:sz w:val="28"/>
          <w:szCs w:val="28"/>
          <w:lang w:val="nl-NL"/>
        </w:rPr>
        <w:t>C</w:t>
      </w:r>
      <w:r w:rsidRPr="006C1CB0">
        <w:rPr>
          <w:rFonts w:ascii="Times New Roman" w:eastAsia="Times New Roman" w:hAnsi="Times New Roman" w:cs="Times New Roman"/>
          <w:sz w:val="28"/>
          <w:szCs w:val="28"/>
          <w:lang w:val="nl-NL"/>
        </w:rPr>
        <w:t xml:space="preserve">ó 04 vị trí (06 người), gồm: </w:t>
      </w:r>
    </w:p>
    <w:p w14:paraId="6EDDEC0E" w14:textId="77777777"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Có 01 vị trí Giám đốc, bố trí 01 người (01 biên chế); </w:t>
      </w:r>
    </w:p>
    <w:p w14:paraId="52B5C09B" w14:textId="77777777"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Có 01 vị trí Phó Giám đốc, bố trí 02 người (01 biên chế, 01 hoạt động kiêm nhiệm);</w:t>
      </w:r>
    </w:p>
    <w:p w14:paraId="21AAED53" w14:textId="77777777"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Có 01 vị trí Tổ trưởng, bố trí 03 người (gồm Tổ trưởng hành chính, Tổ trưởng chuyên môn, Tổ trưởng Dữ liệu di sản): 03 biên chế; </w:t>
      </w:r>
    </w:p>
    <w:p w14:paraId="355F5C06" w14:textId="77777777"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Có 01 vị trí Tổ phó, bố trí 03 người (Bố trí Tổ trưởng kiêm nhiệm);</w:t>
      </w:r>
    </w:p>
    <w:p w14:paraId="265A27F9" w14:textId="3FA7E998"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Vị trí việc làm chức danh nghề nghiệp chuyên ngành: </w:t>
      </w:r>
      <w:r w:rsidR="00574428" w:rsidRPr="006C1CB0">
        <w:rPr>
          <w:rFonts w:ascii="Times New Roman" w:eastAsia="Times New Roman" w:hAnsi="Times New Roman" w:cs="Times New Roman"/>
          <w:sz w:val="28"/>
          <w:szCs w:val="28"/>
          <w:lang w:val="nl-NL"/>
        </w:rPr>
        <w:t>C</w:t>
      </w:r>
      <w:r w:rsidRPr="006C1CB0">
        <w:rPr>
          <w:rFonts w:ascii="Times New Roman" w:eastAsia="Times New Roman" w:hAnsi="Times New Roman" w:cs="Times New Roman"/>
          <w:sz w:val="28"/>
          <w:szCs w:val="28"/>
          <w:lang w:val="nl-NL"/>
        </w:rPr>
        <w:t>ó 04 vị trí (08 người), gồm:</w:t>
      </w:r>
    </w:p>
    <w:p w14:paraId="6BBC5478" w14:textId="77777777"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Có 01 vị trí Di sản viên, bố trí 03 người (03 biên chế);</w:t>
      </w:r>
    </w:p>
    <w:p w14:paraId="330177B4" w14:textId="77777777"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Có 01 vị trí Quay phim viên, bố trí 01 người (01 biên chế);</w:t>
      </w:r>
    </w:p>
    <w:p w14:paraId="5A5A14D2" w14:textId="77777777"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Có 01 vị trí Biên tập viên, bố trí 02 người (trong đó có 01 biên chế, 01 hợp đồng lao động);</w:t>
      </w:r>
    </w:p>
    <w:p w14:paraId="4CDDB3B9" w14:textId="07D8D51C"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Có 01 vị trí Dịch vụ, bố trí 02 người (02 </w:t>
      </w:r>
      <w:r w:rsidR="00574428" w:rsidRPr="006C1CB0">
        <w:rPr>
          <w:rFonts w:ascii="Times New Roman" w:eastAsia="Times New Roman" w:hAnsi="Times New Roman" w:cs="Times New Roman"/>
          <w:sz w:val="28"/>
          <w:szCs w:val="28"/>
          <w:lang w:val="nl-NL"/>
        </w:rPr>
        <w:t>hợp đồng lao động</w:t>
      </w:r>
      <w:r w:rsidRPr="006C1CB0">
        <w:rPr>
          <w:rFonts w:ascii="Times New Roman" w:eastAsia="Times New Roman" w:hAnsi="Times New Roman" w:cs="Times New Roman"/>
          <w:sz w:val="28"/>
          <w:szCs w:val="28"/>
          <w:lang w:val="nl-NL"/>
        </w:rPr>
        <w:t>).</w:t>
      </w:r>
    </w:p>
    <w:p w14:paraId="7044AE93" w14:textId="77777777"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Vị trí việc làm chức danh nghề nghiệp chuyên môn dùng chung: 03 vị trí (05 người), gồm:</w:t>
      </w:r>
    </w:p>
    <w:p w14:paraId="15EA2C99" w14:textId="0C9E66CD"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Có 01 vị trí Tổ chức - Hành chính - Tổng hợp, bố trí 02 người (01 biên chế, 01 </w:t>
      </w:r>
      <w:r w:rsidR="00574428" w:rsidRPr="006C1CB0">
        <w:rPr>
          <w:rFonts w:ascii="Times New Roman" w:eastAsia="Times New Roman" w:hAnsi="Times New Roman" w:cs="Times New Roman"/>
          <w:sz w:val="28"/>
          <w:szCs w:val="28"/>
          <w:lang w:val="nl-NL"/>
        </w:rPr>
        <w:t>hợp đồng lao động</w:t>
      </w:r>
      <w:r w:rsidRPr="006C1CB0">
        <w:rPr>
          <w:rFonts w:ascii="Times New Roman" w:eastAsia="Times New Roman" w:hAnsi="Times New Roman" w:cs="Times New Roman"/>
          <w:sz w:val="28"/>
          <w:szCs w:val="28"/>
          <w:lang w:val="nl-NL"/>
        </w:rPr>
        <w:t>);</w:t>
      </w:r>
    </w:p>
    <w:p w14:paraId="53BDB256" w14:textId="5ED8B8B5"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Có 01 vị trí Tài chính - Kế toán, bố trí 02 người (01 biên chế, 01 </w:t>
      </w:r>
      <w:r w:rsidR="00574428" w:rsidRPr="006C1CB0">
        <w:rPr>
          <w:rFonts w:ascii="Times New Roman" w:eastAsia="Times New Roman" w:hAnsi="Times New Roman" w:cs="Times New Roman"/>
          <w:sz w:val="28"/>
          <w:szCs w:val="28"/>
          <w:lang w:val="nl-NL"/>
        </w:rPr>
        <w:t>hợp đồng lao động</w:t>
      </w:r>
      <w:r w:rsidRPr="006C1CB0">
        <w:rPr>
          <w:rFonts w:ascii="Times New Roman" w:eastAsia="Times New Roman" w:hAnsi="Times New Roman" w:cs="Times New Roman"/>
          <w:sz w:val="28"/>
          <w:szCs w:val="28"/>
          <w:lang w:val="nl-NL"/>
        </w:rPr>
        <w:t>);</w:t>
      </w:r>
    </w:p>
    <w:p w14:paraId="2F6F7565" w14:textId="77777777"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Có 01 vị trí Công nghệ thông tin kiêm nhân viên kỹ thuật, bố trí 01 người (01 biên chế);</w:t>
      </w:r>
    </w:p>
    <w:p w14:paraId="61F76999" w14:textId="30E2667E" w:rsidR="00AA5C67" w:rsidRPr="006C1CB0" w:rsidRDefault="00AA5C67"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Vị trí hỗ trợ phục vụ: 17 hợp đồng lao động (gồm Tổ phụ trách nội tự: 05</w:t>
      </w:r>
      <w:r w:rsidR="00574428" w:rsidRPr="006C1CB0">
        <w:rPr>
          <w:rFonts w:ascii="Times New Roman" w:eastAsia="Times New Roman" w:hAnsi="Times New Roman" w:cs="Times New Roman"/>
          <w:sz w:val="28"/>
          <w:szCs w:val="28"/>
          <w:lang w:val="nl-NL"/>
        </w:rPr>
        <w:t xml:space="preserve"> người</w:t>
      </w:r>
      <w:r w:rsidRPr="006C1CB0">
        <w:rPr>
          <w:rFonts w:ascii="Times New Roman" w:eastAsia="Times New Roman" w:hAnsi="Times New Roman" w:cs="Times New Roman"/>
          <w:sz w:val="28"/>
          <w:szCs w:val="28"/>
          <w:lang w:val="nl-NL"/>
        </w:rPr>
        <w:t>, Tổ quản lý bãi xe: 05</w:t>
      </w:r>
      <w:r w:rsidR="00574428" w:rsidRPr="006C1CB0">
        <w:rPr>
          <w:rFonts w:ascii="Times New Roman" w:eastAsia="Times New Roman" w:hAnsi="Times New Roman" w:cs="Times New Roman"/>
          <w:sz w:val="28"/>
          <w:szCs w:val="28"/>
          <w:lang w:val="nl-NL"/>
        </w:rPr>
        <w:t xml:space="preserve"> người</w:t>
      </w:r>
      <w:r w:rsidRPr="006C1CB0">
        <w:rPr>
          <w:rFonts w:ascii="Times New Roman" w:eastAsia="Times New Roman" w:hAnsi="Times New Roman" w:cs="Times New Roman"/>
          <w:sz w:val="28"/>
          <w:szCs w:val="28"/>
          <w:lang w:val="nl-NL"/>
        </w:rPr>
        <w:t>, Tổ phục vụ, vệ sinh môi trường: 3</w:t>
      </w:r>
      <w:r w:rsidR="00574428" w:rsidRPr="006C1CB0">
        <w:rPr>
          <w:rFonts w:ascii="Times New Roman" w:eastAsia="Times New Roman" w:hAnsi="Times New Roman" w:cs="Times New Roman"/>
          <w:sz w:val="28"/>
          <w:szCs w:val="28"/>
          <w:lang w:val="nl-NL"/>
        </w:rPr>
        <w:t xml:space="preserve"> người</w:t>
      </w:r>
      <w:r w:rsidRPr="006C1CB0">
        <w:rPr>
          <w:rFonts w:ascii="Times New Roman" w:eastAsia="Times New Roman" w:hAnsi="Times New Roman" w:cs="Times New Roman"/>
          <w:sz w:val="28"/>
          <w:szCs w:val="28"/>
          <w:lang w:val="nl-NL"/>
        </w:rPr>
        <w:t>, bảo vệ: 04</w:t>
      </w:r>
      <w:r w:rsidR="00574428" w:rsidRPr="006C1CB0">
        <w:rPr>
          <w:rFonts w:ascii="Times New Roman" w:eastAsia="Times New Roman" w:hAnsi="Times New Roman" w:cs="Times New Roman"/>
          <w:sz w:val="28"/>
          <w:szCs w:val="28"/>
          <w:lang w:val="nl-NL"/>
        </w:rPr>
        <w:t xml:space="preserve"> người</w:t>
      </w:r>
      <w:r w:rsidRPr="006C1CB0">
        <w:rPr>
          <w:rFonts w:ascii="Times New Roman" w:eastAsia="Times New Roman" w:hAnsi="Times New Roman" w:cs="Times New Roman"/>
          <w:sz w:val="28"/>
          <w:szCs w:val="28"/>
          <w:lang w:val="nl-NL"/>
        </w:rPr>
        <w:t>)</w:t>
      </w:r>
      <w:r w:rsidR="00574428" w:rsidRPr="006C1CB0">
        <w:rPr>
          <w:rFonts w:ascii="Times New Roman" w:eastAsia="Times New Roman" w:hAnsi="Times New Roman" w:cs="Times New Roman"/>
          <w:sz w:val="28"/>
          <w:szCs w:val="28"/>
          <w:lang w:val="nl-NL"/>
        </w:rPr>
        <w:t>.</w:t>
      </w:r>
    </w:p>
    <w:bookmarkEnd w:id="2"/>
    <w:bookmarkEnd w:id="3"/>
    <w:p w14:paraId="6F9DDE31" w14:textId="77777777" w:rsidR="008B3E68" w:rsidRPr="006C1CB0" w:rsidRDefault="005907BC" w:rsidP="00B932C0">
      <w:pPr>
        <w:spacing w:before="60" w:after="60" w:line="320" w:lineRule="exact"/>
        <w:ind w:firstLine="720"/>
        <w:jc w:val="both"/>
        <w:rPr>
          <w:rFonts w:ascii="Times New Roman" w:eastAsia="Times New Roman" w:hAnsi="Times New Roman" w:cs="Times New Roman"/>
          <w:b/>
          <w:sz w:val="28"/>
          <w:szCs w:val="28"/>
          <w:lang w:val="nl-NL"/>
        </w:rPr>
      </w:pPr>
      <w:r w:rsidRPr="006C1CB0">
        <w:rPr>
          <w:rFonts w:ascii="Times New Roman" w:eastAsia="Times New Roman" w:hAnsi="Times New Roman" w:cs="Times New Roman"/>
          <w:b/>
          <w:sz w:val="28"/>
          <w:szCs w:val="28"/>
          <w:lang w:val="nl-NL"/>
        </w:rPr>
        <w:t>4</w:t>
      </w:r>
      <w:r w:rsidR="00FC34C4" w:rsidRPr="006C1CB0">
        <w:rPr>
          <w:rFonts w:ascii="Times New Roman" w:eastAsia="Times New Roman" w:hAnsi="Times New Roman" w:cs="Times New Roman"/>
          <w:b/>
          <w:sz w:val="28"/>
          <w:szCs w:val="28"/>
          <w:lang w:val="nl-NL"/>
        </w:rPr>
        <w:t xml:space="preserve">. </w:t>
      </w:r>
      <w:r w:rsidR="0027678B" w:rsidRPr="006C1CB0">
        <w:rPr>
          <w:rFonts w:ascii="Times New Roman" w:eastAsia="Times New Roman" w:hAnsi="Times New Roman" w:cs="Times New Roman"/>
          <w:b/>
          <w:sz w:val="28"/>
          <w:szCs w:val="28"/>
          <w:lang w:val="nl-NL"/>
        </w:rPr>
        <w:t xml:space="preserve">Kinh phí hoạt động của </w:t>
      </w:r>
      <w:r w:rsidR="00A16249" w:rsidRPr="006C1CB0">
        <w:rPr>
          <w:rFonts w:ascii="Times New Roman" w:eastAsia="Times New Roman" w:hAnsi="Times New Roman" w:cs="Times New Roman"/>
          <w:b/>
          <w:sz w:val="28"/>
          <w:szCs w:val="28"/>
          <w:lang w:val="nl-NL"/>
        </w:rPr>
        <w:t>Trung tâm</w:t>
      </w:r>
    </w:p>
    <w:p w14:paraId="1244D222" w14:textId="3D88B264" w:rsidR="008B3E68" w:rsidRPr="006C1CB0" w:rsidRDefault="008B3E68"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lastRenderedPageBreak/>
        <w:t xml:space="preserve">- Trung tâm Bảo tồn và phát huy di sản Nguyễn Du là đơn vị sự nghiệp có thu, tự chủ một phần kinh phí </w:t>
      </w:r>
      <w:r w:rsidR="003E2E67" w:rsidRPr="006C1CB0">
        <w:rPr>
          <w:rFonts w:ascii="Times New Roman" w:eastAsia="Times New Roman" w:hAnsi="Times New Roman" w:cs="Times New Roman"/>
          <w:sz w:val="28"/>
          <w:szCs w:val="28"/>
          <w:lang w:val="nl-NL"/>
        </w:rPr>
        <w:t xml:space="preserve">trả lương và </w:t>
      </w:r>
      <w:r w:rsidRPr="006C1CB0">
        <w:rPr>
          <w:rFonts w:ascii="Times New Roman" w:eastAsia="Times New Roman" w:hAnsi="Times New Roman" w:cs="Times New Roman"/>
          <w:sz w:val="28"/>
          <w:szCs w:val="28"/>
          <w:lang w:val="nl-NL"/>
        </w:rPr>
        <w:t>chi thường xuyên.</w:t>
      </w:r>
    </w:p>
    <w:p w14:paraId="241C5C31" w14:textId="09714F08" w:rsidR="00573878" w:rsidRPr="006C1CB0" w:rsidRDefault="00573878"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Ngân sách nhà nước cấp trên hỗ trợ đảm bảo một phần lương và chi phí hoạt động thường xuyên;</w:t>
      </w:r>
    </w:p>
    <w:p w14:paraId="4B1C8191" w14:textId="711FD8C3" w:rsidR="0027678B" w:rsidRPr="006C1CB0" w:rsidRDefault="00E86EC2" w:rsidP="00B932C0">
      <w:pPr>
        <w:spacing w:before="60" w:after="60" w:line="320" w:lineRule="exact"/>
        <w:ind w:firstLine="720"/>
        <w:jc w:val="both"/>
        <w:rPr>
          <w:rFonts w:ascii="Times New Roman" w:eastAsia="Times New Roman" w:hAnsi="Times New Roman" w:cs="Times New Roman"/>
          <w:spacing w:val="2"/>
          <w:sz w:val="28"/>
          <w:szCs w:val="28"/>
          <w:lang w:val="nl-NL"/>
        </w:rPr>
      </w:pPr>
      <w:r w:rsidRPr="006C1CB0">
        <w:rPr>
          <w:rFonts w:ascii="Times New Roman" w:eastAsia="Times New Roman" w:hAnsi="Times New Roman" w:cs="Times New Roman"/>
          <w:spacing w:val="2"/>
          <w:sz w:val="28"/>
          <w:szCs w:val="28"/>
          <w:lang w:val="nl-NL"/>
        </w:rPr>
        <w:t xml:space="preserve">- </w:t>
      </w:r>
      <w:r w:rsidR="00B76DBA" w:rsidRPr="006C1CB0">
        <w:rPr>
          <w:rFonts w:ascii="Times New Roman" w:eastAsia="Times New Roman" w:hAnsi="Times New Roman" w:cs="Times New Roman"/>
          <w:spacing w:val="2"/>
          <w:sz w:val="28"/>
          <w:szCs w:val="28"/>
          <w:lang w:val="nl-NL"/>
        </w:rPr>
        <w:t>T</w:t>
      </w:r>
      <w:r w:rsidR="007D128B" w:rsidRPr="006C1CB0">
        <w:rPr>
          <w:rFonts w:ascii="Times New Roman" w:eastAsia="Times New Roman" w:hAnsi="Times New Roman" w:cs="Times New Roman"/>
          <w:spacing w:val="2"/>
          <w:sz w:val="28"/>
          <w:szCs w:val="28"/>
          <w:lang w:val="nl-NL"/>
        </w:rPr>
        <w:t>ự chủ 2</w:t>
      </w:r>
      <w:r w:rsidR="00323C46" w:rsidRPr="006C1CB0">
        <w:rPr>
          <w:rFonts w:ascii="Times New Roman" w:eastAsia="Times New Roman" w:hAnsi="Times New Roman" w:cs="Times New Roman"/>
          <w:spacing w:val="2"/>
          <w:sz w:val="28"/>
          <w:szCs w:val="28"/>
          <w:lang w:val="nl-NL"/>
        </w:rPr>
        <w:t>0</w:t>
      </w:r>
      <w:r w:rsidR="007D128B" w:rsidRPr="006C1CB0">
        <w:rPr>
          <w:rFonts w:ascii="Times New Roman" w:eastAsia="Times New Roman" w:hAnsi="Times New Roman" w:cs="Times New Roman"/>
          <w:spacing w:val="2"/>
          <w:sz w:val="28"/>
          <w:szCs w:val="28"/>
          <w:lang w:val="nl-NL"/>
        </w:rPr>
        <w:t>% lương, kinh phí hoạt động và chi thường xuyên</w:t>
      </w:r>
      <w:r w:rsidR="003E2E67" w:rsidRPr="006C1CB0">
        <w:rPr>
          <w:rFonts w:ascii="Times New Roman" w:eastAsia="Times New Roman" w:hAnsi="Times New Roman" w:cs="Times New Roman"/>
          <w:spacing w:val="2"/>
          <w:sz w:val="28"/>
          <w:szCs w:val="28"/>
          <w:lang w:val="nl-NL"/>
        </w:rPr>
        <w:t xml:space="preserve"> được phép</w:t>
      </w:r>
      <w:r w:rsidR="007D128B" w:rsidRPr="006C1CB0">
        <w:rPr>
          <w:rFonts w:ascii="Times New Roman" w:eastAsia="Times New Roman" w:hAnsi="Times New Roman" w:cs="Times New Roman"/>
          <w:spacing w:val="2"/>
          <w:sz w:val="28"/>
          <w:szCs w:val="28"/>
          <w:lang w:val="nl-NL"/>
        </w:rPr>
        <w:t xml:space="preserve"> s</w:t>
      </w:r>
      <w:r w:rsidR="00C86B8C" w:rsidRPr="006C1CB0">
        <w:rPr>
          <w:rFonts w:ascii="Times New Roman" w:eastAsia="Times New Roman" w:hAnsi="Times New Roman" w:cs="Times New Roman"/>
          <w:spacing w:val="2"/>
          <w:sz w:val="28"/>
          <w:szCs w:val="28"/>
          <w:lang w:val="nl-NL"/>
        </w:rPr>
        <w:t xml:space="preserve">ử dụng nguồn thu </w:t>
      </w:r>
      <w:r w:rsidR="00BD024E" w:rsidRPr="006C1CB0">
        <w:rPr>
          <w:rFonts w:ascii="Times New Roman" w:eastAsia="Times New Roman" w:hAnsi="Times New Roman" w:cs="Times New Roman"/>
          <w:spacing w:val="2"/>
          <w:sz w:val="28"/>
          <w:szCs w:val="28"/>
          <w:lang w:val="nl-NL"/>
        </w:rPr>
        <w:t>công đức</w:t>
      </w:r>
      <w:r w:rsidR="003E2E67" w:rsidRPr="006C1CB0">
        <w:rPr>
          <w:rFonts w:ascii="Times New Roman" w:eastAsia="Times New Roman" w:hAnsi="Times New Roman" w:cs="Times New Roman"/>
          <w:spacing w:val="2"/>
          <w:sz w:val="28"/>
          <w:szCs w:val="28"/>
          <w:lang w:val="nl-NL"/>
        </w:rPr>
        <w:t>,</w:t>
      </w:r>
      <w:r w:rsidR="004715F3" w:rsidRPr="006C1CB0">
        <w:rPr>
          <w:rFonts w:ascii="Times New Roman" w:eastAsia="Times New Roman" w:hAnsi="Times New Roman" w:cs="Times New Roman"/>
          <w:spacing w:val="2"/>
          <w:sz w:val="28"/>
          <w:szCs w:val="28"/>
          <w:lang w:val="nl-NL"/>
        </w:rPr>
        <w:t xml:space="preserve"> phí, lệ phí</w:t>
      </w:r>
      <w:r w:rsidR="00531105" w:rsidRPr="006C1CB0">
        <w:rPr>
          <w:rFonts w:ascii="Times New Roman" w:eastAsia="Times New Roman" w:hAnsi="Times New Roman" w:cs="Times New Roman"/>
          <w:spacing w:val="2"/>
          <w:sz w:val="28"/>
          <w:szCs w:val="28"/>
          <w:lang w:val="nl-NL"/>
        </w:rPr>
        <w:t>,</w:t>
      </w:r>
      <w:r w:rsidR="004715F3" w:rsidRPr="006C1CB0">
        <w:rPr>
          <w:rFonts w:ascii="Times New Roman" w:eastAsia="Times New Roman" w:hAnsi="Times New Roman" w:cs="Times New Roman"/>
          <w:spacing w:val="2"/>
          <w:sz w:val="28"/>
          <w:szCs w:val="28"/>
          <w:lang w:val="nl-NL"/>
        </w:rPr>
        <w:t xml:space="preserve"> các dịch vụ</w:t>
      </w:r>
      <w:r w:rsidR="00BD024E" w:rsidRPr="006C1CB0">
        <w:rPr>
          <w:rFonts w:ascii="Times New Roman" w:eastAsia="Times New Roman" w:hAnsi="Times New Roman" w:cs="Times New Roman"/>
          <w:spacing w:val="2"/>
          <w:sz w:val="28"/>
          <w:szCs w:val="28"/>
          <w:lang w:val="nl-NL"/>
        </w:rPr>
        <w:t xml:space="preserve"> </w:t>
      </w:r>
      <w:r w:rsidR="00EA6A79" w:rsidRPr="006C1CB0">
        <w:rPr>
          <w:rFonts w:ascii="Times New Roman" w:eastAsia="Times New Roman" w:hAnsi="Times New Roman" w:cs="Times New Roman"/>
          <w:spacing w:val="2"/>
          <w:sz w:val="28"/>
          <w:szCs w:val="28"/>
          <w:lang w:val="nl-NL"/>
        </w:rPr>
        <w:t xml:space="preserve">khác </w:t>
      </w:r>
      <w:r w:rsidR="003E2E67" w:rsidRPr="006C1CB0">
        <w:rPr>
          <w:rFonts w:ascii="Times New Roman" w:eastAsia="Times New Roman" w:hAnsi="Times New Roman" w:cs="Times New Roman"/>
          <w:spacing w:val="2"/>
          <w:sz w:val="28"/>
          <w:szCs w:val="28"/>
          <w:lang w:val="nl-NL"/>
        </w:rPr>
        <w:t xml:space="preserve">để thực hiện phần tự chủ và chi cho các </w:t>
      </w:r>
      <w:r w:rsidR="00BD024E" w:rsidRPr="006C1CB0">
        <w:rPr>
          <w:rFonts w:ascii="Times New Roman" w:eastAsia="Times New Roman" w:hAnsi="Times New Roman" w:cs="Times New Roman"/>
          <w:spacing w:val="2"/>
          <w:sz w:val="28"/>
          <w:szCs w:val="28"/>
          <w:lang w:val="nl-NL"/>
        </w:rPr>
        <w:t>hoạt động của Trung tâm</w:t>
      </w:r>
      <w:r w:rsidR="003E2E67" w:rsidRPr="006C1CB0">
        <w:rPr>
          <w:rFonts w:ascii="Times New Roman" w:eastAsia="Times New Roman" w:hAnsi="Times New Roman" w:cs="Times New Roman"/>
          <w:spacing w:val="2"/>
          <w:sz w:val="28"/>
          <w:szCs w:val="28"/>
          <w:lang w:val="nl-NL"/>
        </w:rPr>
        <w:t>, mua sắm các đồ dùng thiết yếu, các phương tiện phục vụ hoạt động của Trung tâm, các cổ vật, tài liệu quý, tr</w:t>
      </w:r>
      <w:r w:rsidR="00EA6A79" w:rsidRPr="006C1CB0">
        <w:rPr>
          <w:rFonts w:ascii="Times New Roman" w:eastAsia="Times New Roman" w:hAnsi="Times New Roman" w:cs="Times New Roman"/>
          <w:spacing w:val="2"/>
          <w:sz w:val="28"/>
          <w:szCs w:val="28"/>
          <w:lang w:val="nl-NL"/>
        </w:rPr>
        <w:t>ùng</w:t>
      </w:r>
      <w:r w:rsidR="003E2E67" w:rsidRPr="006C1CB0">
        <w:rPr>
          <w:rFonts w:ascii="Times New Roman" w:eastAsia="Times New Roman" w:hAnsi="Times New Roman" w:cs="Times New Roman"/>
          <w:spacing w:val="2"/>
          <w:sz w:val="28"/>
          <w:szCs w:val="28"/>
          <w:lang w:val="nl-NL"/>
        </w:rPr>
        <w:t xml:space="preserve"> tu, tôn tạo di tích và</w:t>
      </w:r>
      <w:r w:rsidR="004715F3" w:rsidRPr="006C1CB0">
        <w:rPr>
          <w:rFonts w:ascii="Times New Roman" w:eastAsia="Times New Roman" w:hAnsi="Times New Roman" w:cs="Times New Roman"/>
          <w:spacing w:val="2"/>
          <w:sz w:val="28"/>
          <w:szCs w:val="28"/>
          <w:lang w:val="nl-NL"/>
        </w:rPr>
        <w:t xml:space="preserve"> tổ chức các lễ hội, </w:t>
      </w:r>
      <w:r w:rsidR="008226FD" w:rsidRPr="006C1CB0">
        <w:rPr>
          <w:rFonts w:ascii="Times New Roman" w:eastAsia="Times New Roman" w:hAnsi="Times New Roman" w:cs="Times New Roman"/>
          <w:spacing w:val="2"/>
          <w:sz w:val="28"/>
          <w:szCs w:val="28"/>
          <w:lang w:val="nl-NL"/>
        </w:rPr>
        <w:t xml:space="preserve">tuyên truyền, </w:t>
      </w:r>
      <w:r w:rsidR="004715F3" w:rsidRPr="006C1CB0">
        <w:rPr>
          <w:rFonts w:ascii="Times New Roman" w:eastAsia="Times New Roman" w:hAnsi="Times New Roman" w:cs="Times New Roman"/>
          <w:spacing w:val="2"/>
          <w:sz w:val="28"/>
          <w:szCs w:val="28"/>
          <w:lang w:val="nl-NL"/>
        </w:rPr>
        <w:t>quảng bá</w:t>
      </w:r>
      <w:r w:rsidR="008226FD" w:rsidRPr="006C1CB0">
        <w:rPr>
          <w:rFonts w:ascii="Times New Roman" w:eastAsia="Times New Roman" w:hAnsi="Times New Roman" w:cs="Times New Roman"/>
          <w:spacing w:val="2"/>
          <w:sz w:val="28"/>
          <w:szCs w:val="28"/>
          <w:lang w:val="nl-NL"/>
        </w:rPr>
        <w:t xml:space="preserve">, </w:t>
      </w:r>
      <w:r w:rsidR="00574428" w:rsidRPr="006C1CB0">
        <w:rPr>
          <w:rFonts w:ascii="Times New Roman" w:eastAsia="Times New Roman" w:hAnsi="Times New Roman" w:cs="Times New Roman"/>
          <w:spacing w:val="2"/>
          <w:sz w:val="28"/>
          <w:szCs w:val="28"/>
          <w:lang w:val="nl-NL"/>
        </w:rPr>
        <w:t>tập huấn...</w:t>
      </w:r>
    </w:p>
    <w:p w14:paraId="756D7B4F" w14:textId="6494E31B" w:rsidR="000F4CA8" w:rsidRPr="006C1CB0" w:rsidRDefault="0027678B" w:rsidP="00B932C0">
      <w:pPr>
        <w:spacing w:before="60" w:after="60" w:line="320" w:lineRule="exact"/>
        <w:ind w:firstLine="720"/>
        <w:jc w:val="both"/>
        <w:rPr>
          <w:rFonts w:ascii="Times New Roman" w:eastAsia="Times New Roman" w:hAnsi="Times New Roman" w:cs="Times New Roman"/>
          <w:b/>
          <w:sz w:val="26"/>
          <w:szCs w:val="26"/>
          <w:lang w:val="nl-NL"/>
        </w:rPr>
      </w:pPr>
      <w:r w:rsidRPr="006C1CB0">
        <w:rPr>
          <w:rFonts w:ascii="Times New Roman" w:eastAsia="Times New Roman" w:hAnsi="Times New Roman" w:cs="Times New Roman"/>
          <w:b/>
          <w:sz w:val="26"/>
          <w:szCs w:val="26"/>
          <w:lang w:val="nl-NL"/>
        </w:rPr>
        <w:t xml:space="preserve">V. </w:t>
      </w:r>
      <w:r w:rsidR="00BD024E" w:rsidRPr="006C1CB0">
        <w:rPr>
          <w:rFonts w:ascii="Times New Roman" w:eastAsia="Times New Roman" w:hAnsi="Times New Roman" w:cs="Times New Roman"/>
          <w:b/>
          <w:sz w:val="26"/>
          <w:szCs w:val="26"/>
          <w:lang w:val="nl-NL"/>
        </w:rPr>
        <w:t>NHIỆM VỤ VÀ GIẢI PHÁP</w:t>
      </w:r>
    </w:p>
    <w:p w14:paraId="1732542F" w14:textId="5E04AE41" w:rsidR="0017115A" w:rsidRPr="006C1CB0" w:rsidRDefault="0017115A" w:rsidP="00B932C0">
      <w:pPr>
        <w:spacing w:before="60" w:after="60" w:line="320" w:lineRule="exact"/>
        <w:ind w:firstLine="720"/>
        <w:jc w:val="both"/>
        <w:rPr>
          <w:rFonts w:ascii="Times New Roman" w:eastAsia="Times New Roman" w:hAnsi="Times New Roman" w:cs="Times New Roman"/>
          <w:b/>
          <w:sz w:val="28"/>
          <w:szCs w:val="28"/>
          <w:lang w:val="nl-NL"/>
        </w:rPr>
      </w:pPr>
      <w:r w:rsidRPr="006C1CB0">
        <w:rPr>
          <w:rFonts w:ascii="Times New Roman" w:eastAsia="Times New Roman" w:hAnsi="Times New Roman" w:cs="Times New Roman"/>
          <w:b/>
          <w:sz w:val="28"/>
          <w:szCs w:val="28"/>
          <w:lang w:val="nl-NL"/>
        </w:rPr>
        <w:t>1. Quản lý nhà nước về Bảo tồn, phát huy di sản trên địa bàn huyện</w:t>
      </w:r>
    </w:p>
    <w:p w14:paraId="65273588" w14:textId="22533487" w:rsidR="00AA5E12" w:rsidRPr="006C1CB0" w:rsidRDefault="00574428" w:rsidP="00B932C0">
      <w:pPr>
        <w:spacing w:before="60" w:after="60" w:line="320" w:lineRule="exact"/>
        <w:ind w:firstLine="720"/>
        <w:jc w:val="both"/>
        <w:rPr>
          <w:rFonts w:ascii="Times New Roman" w:eastAsia="Times New Roman" w:hAnsi="Times New Roman" w:cs="Times New Roman"/>
          <w:spacing w:val="4"/>
          <w:sz w:val="28"/>
          <w:szCs w:val="28"/>
          <w:lang w:val="nl-NL"/>
        </w:rPr>
      </w:pPr>
      <w:r w:rsidRPr="006C1CB0">
        <w:rPr>
          <w:rFonts w:ascii="Times New Roman" w:eastAsia="Times New Roman" w:hAnsi="Times New Roman" w:cs="Times New Roman"/>
          <w:spacing w:val="4"/>
          <w:sz w:val="28"/>
          <w:szCs w:val="28"/>
          <w:lang w:val="nl-NL"/>
        </w:rPr>
        <w:t xml:space="preserve">- </w:t>
      </w:r>
      <w:r w:rsidR="00AA5E12" w:rsidRPr="006C1CB0">
        <w:rPr>
          <w:rFonts w:ascii="Times New Roman" w:eastAsia="Times New Roman" w:hAnsi="Times New Roman" w:cs="Times New Roman"/>
          <w:spacing w:val="4"/>
          <w:sz w:val="28"/>
          <w:szCs w:val="28"/>
          <w:lang w:val="nl-NL"/>
        </w:rPr>
        <w:t xml:space="preserve">Quản lý, vận hành, bảo đảm hệ thống hạ tầng, kỹ thuật; tôn tạo </w:t>
      </w:r>
      <w:r w:rsidR="00EA48CD" w:rsidRPr="006C1CB0">
        <w:rPr>
          <w:rFonts w:ascii="Times New Roman" w:eastAsia="Times New Roman" w:hAnsi="Times New Roman" w:cs="Times New Roman"/>
          <w:spacing w:val="4"/>
          <w:sz w:val="28"/>
          <w:szCs w:val="28"/>
          <w:lang w:val="nl-NL"/>
        </w:rPr>
        <w:t>Di tích Quốc gia đặc biệt Khu lưu niệm Đại thi hào Nguyễn Du</w:t>
      </w:r>
      <w:r w:rsidR="00AA5E12" w:rsidRPr="006C1CB0">
        <w:rPr>
          <w:rFonts w:ascii="Times New Roman" w:eastAsia="Times New Roman" w:hAnsi="Times New Roman" w:cs="Times New Roman"/>
          <w:spacing w:val="4"/>
          <w:sz w:val="28"/>
          <w:szCs w:val="28"/>
          <w:lang w:val="nl-NL"/>
        </w:rPr>
        <w:t xml:space="preserve">, </w:t>
      </w:r>
      <w:r w:rsidR="006A01C4" w:rsidRPr="006C1CB0">
        <w:rPr>
          <w:rFonts w:ascii="Times New Roman" w:eastAsia="Times New Roman" w:hAnsi="Times New Roman" w:cs="Times New Roman"/>
          <w:sz w:val="28"/>
          <w:szCs w:val="28"/>
          <w:lang w:val="nl-NL"/>
        </w:rPr>
        <w:t xml:space="preserve">Di tích Đền Chợ Củi, </w:t>
      </w:r>
      <w:r w:rsidR="00DC2DF8" w:rsidRPr="006C1CB0">
        <w:rPr>
          <w:rFonts w:ascii="Times New Roman" w:eastAsia="Times New Roman" w:hAnsi="Times New Roman" w:cs="Times New Roman"/>
          <w:spacing w:val="4"/>
          <w:sz w:val="28"/>
          <w:szCs w:val="28"/>
          <w:lang w:val="nl-NL"/>
        </w:rPr>
        <w:t>Di tích Đền thờ và Khu mộ Nguyễn Công Trứ</w:t>
      </w:r>
      <w:r w:rsidR="00AA5E12" w:rsidRPr="006C1CB0">
        <w:rPr>
          <w:rFonts w:ascii="Times New Roman" w:eastAsia="Times New Roman" w:hAnsi="Times New Roman" w:cs="Times New Roman"/>
          <w:spacing w:val="4"/>
          <w:sz w:val="28"/>
          <w:szCs w:val="28"/>
          <w:lang w:val="nl-NL"/>
        </w:rPr>
        <w:t xml:space="preserve">, </w:t>
      </w:r>
      <w:r w:rsidR="00AB0925" w:rsidRPr="006C1CB0">
        <w:rPr>
          <w:rFonts w:ascii="Times New Roman" w:eastAsia="Times New Roman" w:hAnsi="Times New Roman" w:cs="Times New Roman"/>
          <w:spacing w:val="4"/>
          <w:sz w:val="28"/>
          <w:szCs w:val="28"/>
          <w:lang w:val="nl-NL"/>
        </w:rPr>
        <w:t>Di tích Đền Huyện</w:t>
      </w:r>
      <w:r w:rsidR="00AB0925" w:rsidRPr="006C1CB0" w:rsidDel="00AB0925">
        <w:rPr>
          <w:rFonts w:ascii="Times New Roman" w:eastAsia="Times New Roman" w:hAnsi="Times New Roman" w:cs="Times New Roman"/>
          <w:spacing w:val="4"/>
          <w:sz w:val="28"/>
          <w:szCs w:val="28"/>
          <w:lang w:val="nl-NL"/>
        </w:rPr>
        <w:t xml:space="preserve"> </w:t>
      </w:r>
      <w:r w:rsidR="00AA5E12" w:rsidRPr="006C1CB0">
        <w:rPr>
          <w:rFonts w:ascii="Times New Roman" w:eastAsia="Times New Roman" w:hAnsi="Times New Roman" w:cs="Times New Roman"/>
          <w:spacing w:val="4"/>
          <w:sz w:val="28"/>
          <w:szCs w:val="28"/>
          <w:lang w:val="nl-NL"/>
        </w:rPr>
        <w:t>và các di tích trên địa bàn.</w:t>
      </w:r>
    </w:p>
    <w:p w14:paraId="1F05AA7D" w14:textId="124C34E5" w:rsidR="00915124" w:rsidRPr="006C1CB0" w:rsidRDefault="00574428"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w:t>
      </w:r>
      <w:r w:rsidR="00915124" w:rsidRPr="006C1CB0">
        <w:rPr>
          <w:rFonts w:ascii="Times New Roman" w:eastAsia="Times New Roman" w:hAnsi="Times New Roman" w:cs="Times New Roman"/>
          <w:sz w:val="28"/>
          <w:szCs w:val="28"/>
          <w:lang w:val="nl-NL"/>
        </w:rPr>
        <w:t xml:space="preserve">Tham mưu cho các cơ quan có thẩm quyền quản lý nhà nước về di tích theo quy định của Luật Di sản văn hóa. Bảo đảm an ninh, trật tự, vệ sinh môi trường tại các khu di tích; chủ động thực hiện các biện pháp phòng ngừa, phát hiện, ngăn chặn kịp thời các hành vi xâm hại, vi phạm di tích, gây mất trật tự, mỹ quan; thực hiện nếp sống văn hóa tại các khu di tích. </w:t>
      </w:r>
    </w:p>
    <w:p w14:paraId="376A3C47" w14:textId="1095F9E7" w:rsidR="00915124" w:rsidRPr="006C1CB0" w:rsidRDefault="00574428"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w:t>
      </w:r>
      <w:r w:rsidR="00915124" w:rsidRPr="006C1CB0">
        <w:rPr>
          <w:rFonts w:ascii="Times New Roman" w:eastAsia="Times New Roman" w:hAnsi="Times New Roman" w:cs="Times New Roman"/>
          <w:sz w:val="28"/>
          <w:szCs w:val="28"/>
          <w:lang w:val="nl-NL"/>
        </w:rPr>
        <w:t>Tham gia lập hồ sơ đất đai của các di tích đang quản lý, sử dụng trình cơ quan chức năng xem xét, thẩm định và trình Ủy ban nhân dân cấp có thẩm quyền cấp giấy chứng nhận quyền sử dụng đất; thực hiện quản lý sử dụng hiệu quả diện tích đất được giao đúng với mục đích, khoanh vùng bảo vệ di tích.</w:t>
      </w:r>
    </w:p>
    <w:p w14:paraId="0197327C" w14:textId="64A0DC0C" w:rsidR="00915124" w:rsidRPr="006C1CB0" w:rsidRDefault="00574428"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w:t>
      </w:r>
      <w:r w:rsidR="00915124" w:rsidRPr="006C1CB0">
        <w:rPr>
          <w:rFonts w:ascii="Times New Roman" w:eastAsia="Times New Roman" w:hAnsi="Times New Roman" w:cs="Times New Roman"/>
          <w:sz w:val="28"/>
          <w:szCs w:val="28"/>
          <w:lang w:val="nl-NL"/>
        </w:rPr>
        <w:t>Quản lý viên chức, lao động; thực hiện chế độ quản lý, sử dụng tài sản, kinh phí theo phân cấp và quy định của Nhà nước.</w:t>
      </w:r>
    </w:p>
    <w:p w14:paraId="2078657D" w14:textId="0A269CFE" w:rsidR="00915124" w:rsidRPr="006C1CB0" w:rsidRDefault="00574428"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w:t>
      </w:r>
      <w:r w:rsidR="00915124" w:rsidRPr="006C1CB0">
        <w:rPr>
          <w:rFonts w:ascii="Times New Roman" w:eastAsia="Times New Roman" w:hAnsi="Times New Roman" w:cs="Times New Roman"/>
          <w:sz w:val="28"/>
          <w:szCs w:val="28"/>
          <w:lang w:val="nl-NL"/>
        </w:rPr>
        <w:t>Nghiên cứu, đề xuất, xây dựng và tổ chức thực hiện các phương án, kế hoạch, biện pháp bảo đảm an ninh, an toàn cho du khách.</w:t>
      </w:r>
    </w:p>
    <w:p w14:paraId="4A543596" w14:textId="46BEAFCE" w:rsidR="0017115A" w:rsidRPr="006C1CB0" w:rsidRDefault="0017115A" w:rsidP="00B932C0">
      <w:pPr>
        <w:spacing w:before="60" w:after="60" w:line="320" w:lineRule="exact"/>
        <w:ind w:firstLine="720"/>
        <w:jc w:val="both"/>
        <w:rPr>
          <w:rFonts w:ascii="Times New Roman" w:eastAsia="Times New Roman" w:hAnsi="Times New Roman" w:cs="Times New Roman"/>
          <w:b/>
          <w:sz w:val="28"/>
          <w:szCs w:val="28"/>
          <w:lang w:val="nl-NL"/>
        </w:rPr>
      </w:pPr>
      <w:r w:rsidRPr="006C1CB0">
        <w:rPr>
          <w:rFonts w:ascii="Times New Roman" w:eastAsia="Times New Roman" w:hAnsi="Times New Roman" w:cs="Times New Roman"/>
          <w:b/>
          <w:sz w:val="28"/>
          <w:szCs w:val="28"/>
          <w:lang w:val="nl-NL"/>
        </w:rPr>
        <w:t>2. Công tác tuyên truyền, quảng bá di sản trên địa bàn</w:t>
      </w:r>
    </w:p>
    <w:p w14:paraId="79F03568" w14:textId="20DC4B7C" w:rsidR="00915124" w:rsidRPr="006C1CB0" w:rsidRDefault="00915124"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Tập trung tuyên truyền trực quan sinh động với những tấm panô, áp phích lớn tại thị trấn Xuân An, ngã 3 Gia Lách, </w:t>
      </w:r>
      <w:r w:rsidR="00574428" w:rsidRPr="006C1CB0">
        <w:rPr>
          <w:rFonts w:ascii="Times New Roman" w:eastAsia="Times New Roman" w:hAnsi="Times New Roman" w:cs="Times New Roman"/>
          <w:sz w:val="28"/>
          <w:szCs w:val="28"/>
          <w:lang w:val="nl-NL"/>
        </w:rPr>
        <w:t>K</w:t>
      </w:r>
      <w:r w:rsidRPr="006C1CB0">
        <w:rPr>
          <w:rFonts w:ascii="Times New Roman" w:eastAsia="Times New Roman" w:hAnsi="Times New Roman" w:cs="Times New Roman"/>
          <w:sz w:val="28"/>
          <w:szCs w:val="28"/>
          <w:lang w:val="nl-NL"/>
        </w:rPr>
        <w:t>hu du lịch Xuân Thành, trung tâm huyện. Triển khai gắn bia, biển, nội quy, sơ đồ chỉ dẫn, giới thiệu tuyên truyền về hệ thống các di tích, tuyên truyền du lịch biển, văn hoá tâm linh, du lịch sinh thái, du lịch nông thôn mới t</w:t>
      </w:r>
      <w:r w:rsidR="00574428" w:rsidRPr="006C1CB0">
        <w:rPr>
          <w:rFonts w:ascii="Times New Roman" w:eastAsia="Times New Roman" w:hAnsi="Times New Roman" w:cs="Times New Roman"/>
          <w:sz w:val="28"/>
          <w:szCs w:val="28"/>
          <w:lang w:val="nl-NL"/>
        </w:rPr>
        <w:t>rải nghiệm, du thuyền sông Lam,</w:t>
      </w:r>
      <w:r w:rsidRPr="006C1CB0">
        <w:rPr>
          <w:rFonts w:ascii="Times New Roman" w:eastAsia="Times New Roman" w:hAnsi="Times New Roman" w:cs="Times New Roman"/>
          <w:sz w:val="28"/>
          <w:szCs w:val="28"/>
          <w:lang w:val="nl-NL"/>
        </w:rPr>
        <w:t xml:space="preserve">...; in ấn nhiều hình ảnh hấp dẫn để quảng bá tại các sân bay, nhà ga, trung tâm các vùng, miền… để giới thiệu và thu hút du khách đến với Trung tâm </w:t>
      </w:r>
      <w:r w:rsidR="00574428" w:rsidRPr="006C1CB0">
        <w:rPr>
          <w:rFonts w:ascii="Times New Roman" w:eastAsia="Times New Roman" w:hAnsi="Times New Roman" w:cs="Times New Roman"/>
          <w:sz w:val="28"/>
          <w:szCs w:val="28"/>
          <w:lang w:val="nl-NL"/>
        </w:rPr>
        <w:t>B</w:t>
      </w:r>
      <w:r w:rsidRPr="006C1CB0">
        <w:rPr>
          <w:rFonts w:ascii="Times New Roman" w:eastAsia="Times New Roman" w:hAnsi="Times New Roman" w:cs="Times New Roman"/>
          <w:sz w:val="28"/>
          <w:szCs w:val="28"/>
          <w:lang w:val="nl-NL"/>
        </w:rPr>
        <w:t>ảo tồn</w:t>
      </w:r>
      <w:r w:rsidR="003413F6"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phát huy di sản Nguyễn Du</w:t>
      </w:r>
      <w:r w:rsidR="003413F6" w:rsidRPr="006C1CB0">
        <w:rPr>
          <w:rFonts w:ascii="Times New Roman" w:eastAsia="Times New Roman" w:hAnsi="Times New Roman" w:cs="Times New Roman"/>
          <w:sz w:val="28"/>
          <w:szCs w:val="28"/>
          <w:lang w:val="nl-NL"/>
        </w:rPr>
        <w:t xml:space="preserve"> và hệ thống di sản trên địa bàn</w:t>
      </w:r>
      <w:r w:rsidRPr="006C1CB0">
        <w:rPr>
          <w:rFonts w:ascii="Times New Roman" w:eastAsia="Times New Roman" w:hAnsi="Times New Roman" w:cs="Times New Roman"/>
          <w:sz w:val="28"/>
          <w:szCs w:val="28"/>
          <w:lang w:val="nl-NL"/>
        </w:rPr>
        <w:t>.</w:t>
      </w:r>
    </w:p>
    <w:p w14:paraId="0F3DDEB4" w14:textId="64687F1E" w:rsidR="00915124" w:rsidRPr="006C1CB0" w:rsidRDefault="00915124"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Tuyên truyền trên Cổng </w:t>
      </w:r>
      <w:r w:rsidR="00574428" w:rsidRPr="006C1CB0">
        <w:rPr>
          <w:rFonts w:ascii="Times New Roman" w:eastAsia="Times New Roman" w:hAnsi="Times New Roman" w:cs="Times New Roman"/>
          <w:sz w:val="28"/>
          <w:szCs w:val="28"/>
          <w:lang w:val="nl-NL"/>
        </w:rPr>
        <w:t>T</w:t>
      </w:r>
      <w:r w:rsidRPr="006C1CB0">
        <w:rPr>
          <w:rFonts w:ascii="Times New Roman" w:eastAsia="Times New Roman" w:hAnsi="Times New Roman" w:cs="Times New Roman"/>
          <w:sz w:val="28"/>
          <w:szCs w:val="28"/>
          <w:lang w:val="nl-NL"/>
        </w:rPr>
        <w:t>hông tin điện tử của huyện</w:t>
      </w:r>
      <w:r w:rsidR="00574428"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Trang </w:t>
      </w:r>
      <w:r w:rsidR="00574428" w:rsidRPr="006C1CB0">
        <w:rPr>
          <w:rFonts w:ascii="Times New Roman" w:eastAsia="Times New Roman" w:hAnsi="Times New Roman" w:cs="Times New Roman"/>
          <w:sz w:val="28"/>
          <w:szCs w:val="28"/>
          <w:lang w:val="nl-NL"/>
        </w:rPr>
        <w:t>T</w:t>
      </w:r>
      <w:r w:rsidRPr="006C1CB0">
        <w:rPr>
          <w:rFonts w:ascii="Times New Roman" w:eastAsia="Times New Roman" w:hAnsi="Times New Roman" w:cs="Times New Roman"/>
          <w:sz w:val="28"/>
          <w:szCs w:val="28"/>
          <w:lang w:val="nl-NL"/>
        </w:rPr>
        <w:t>hông tin điện tử</w:t>
      </w:r>
      <w:r w:rsidR="00574428"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hệ thống truyền thanh các xã, thị trấn, thôn, tổ dân phố; hệ thống trang mạng xã hội về tập gấp, tờ rơi giới thiệu về Trung tâm </w:t>
      </w:r>
      <w:r w:rsidR="00574428" w:rsidRPr="006C1CB0">
        <w:rPr>
          <w:rFonts w:ascii="Times New Roman" w:eastAsia="Times New Roman" w:hAnsi="Times New Roman" w:cs="Times New Roman"/>
          <w:sz w:val="28"/>
          <w:szCs w:val="28"/>
          <w:lang w:val="nl-NL"/>
        </w:rPr>
        <w:t>B</w:t>
      </w:r>
      <w:r w:rsidRPr="006C1CB0">
        <w:rPr>
          <w:rFonts w:ascii="Times New Roman" w:eastAsia="Times New Roman" w:hAnsi="Times New Roman" w:cs="Times New Roman"/>
          <w:sz w:val="28"/>
          <w:szCs w:val="28"/>
          <w:lang w:val="nl-NL"/>
        </w:rPr>
        <w:t>ảo tồn, phát huy di sản Nguyễn Du; tiềm năng phát triển du lịch Nghi Xuân; các phóng sự, phim tài liệu, các ấn phẩm văn hóa quảng bá về đất</w:t>
      </w:r>
      <w:r w:rsidR="003413F6" w:rsidRPr="006C1CB0">
        <w:rPr>
          <w:rFonts w:ascii="Times New Roman" w:eastAsia="Times New Roman" w:hAnsi="Times New Roman" w:cs="Times New Roman"/>
          <w:sz w:val="28"/>
          <w:szCs w:val="28"/>
          <w:lang w:val="nl-NL"/>
        </w:rPr>
        <w:t xml:space="preserve"> và</w:t>
      </w:r>
      <w:r w:rsidRPr="006C1CB0">
        <w:rPr>
          <w:rFonts w:ascii="Times New Roman" w:eastAsia="Times New Roman" w:hAnsi="Times New Roman" w:cs="Times New Roman"/>
          <w:sz w:val="28"/>
          <w:szCs w:val="28"/>
          <w:lang w:val="nl-NL"/>
        </w:rPr>
        <w:t xml:space="preserve"> người Nghi Xuân, điểm đến tham quan di sản văn hóa và du lịch đa dạng, phong phú của huyện. Tổ chức tuyên truyền, </w:t>
      </w:r>
      <w:r w:rsidRPr="006C1CB0">
        <w:rPr>
          <w:rFonts w:ascii="Times New Roman" w:eastAsia="Times New Roman" w:hAnsi="Times New Roman" w:cs="Times New Roman"/>
          <w:sz w:val="28"/>
          <w:szCs w:val="28"/>
          <w:lang w:val="nl-NL"/>
        </w:rPr>
        <w:lastRenderedPageBreak/>
        <w:t xml:space="preserve">giới thiệu rộng rãi trong cả nước và khu vực về ý nghĩa lịch sử - văn hoá của Trung tâm </w:t>
      </w:r>
      <w:r w:rsidR="00574428" w:rsidRPr="006C1CB0">
        <w:rPr>
          <w:rFonts w:ascii="Times New Roman" w:eastAsia="Times New Roman" w:hAnsi="Times New Roman" w:cs="Times New Roman"/>
          <w:sz w:val="28"/>
          <w:szCs w:val="28"/>
          <w:lang w:val="nl-NL"/>
        </w:rPr>
        <w:t>B</w:t>
      </w:r>
      <w:r w:rsidRPr="006C1CB0">
        <w:rPr>
          <w:rFonts w:ascii="Times New Roman" w:eastAsia="Times New Roman" w:hAnsi="Times New Roman" w:cs="Times New Roman"/>
          <w:sz w:val="28"/>
          <w:szCs w:val="28"/>
          <w:lang w:val="nl-NL"/>
        </w:rPr>
        <w:t xml:space="preserve">ảo tồn, phát huy di sản Nguyễn Du. </w:t>
      </w:r>
    </w:p>
    <w:p w14:paraId="5395660C" w14:textId="4303D46C" w:rsidR="00915124" w:rsidRPr="006C1CB0" w:rsidRDefault="00915124"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Xây dựng nội dung tuyên truyền, qu</w:t>
      </w:r>
      <w:r w:rsidR="00574428" w:rsidRPr="006C1CB0">
        <w:rPr>
          <w:rFonts w:ascii="Times New Roman" w:eastAsia="Times New Roman" w:hAnsi="Times New Roman" w:cs="Times New Roman"/>
          <w:sz w:val="28"/>
          <w:szCs w:val="28"/>
          <w:lang w:val="nl-NL"/>
        </w:rPr>
        <w:t>ả</w:t>
      </w:r>
      <w:r w:rsidRPr="006C1CB0">
        <w:rPr>
          <w:rFonts w:ascii="Times New Roman" w:eastAsia="Times New Roman" w:hAnsi="Times New Roman" w:cs="Times New Roman"/>
          <w:sz w:val="28"/>
          <w:szCs w:val="28"/>
          <w:lang w:val="nl-NL"/>
        </w:rPr>
        <w:t>ng bá về quá trình hình thành, phát triển của hệ thống di sản qua các thời kỳ, khẳng định rõ vị trí chiến lược của bảo tồn, phát huy di sản Nguyễn Du trong thời gian tới; giới thiệu làm nổi bật những sự kiện, hiện vật gắn liền với Đại thi hào Nguyễn Du lúc còn sống và khi qua đời; hệ thống di sản trên địa bàn gắn với câu chuyện kể, thuyết minh di sản và giới thiệu sản phẩm du lịch; ngoài việc tuyên truyền các chính sách của Đảng và Nhà nước đến với nhân dân, cần thúc đẩy công tác tuyên truyền bảo tồn, phát huy giá trị di sản văn hóa trong môi trường giáo dục học đường nhằm mục đích giáo dục thế hệ trẻ, khơi dậy niềm tự hào dân tộc.</w:t>
      </w:r>
    </w:p>
    <w:p w14:paraId="2578BF37" w14:textId="602E031F" w:rsidR="00915124" w:rsidRPr="006C1CB0" w:rsidRDefault="00915124"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Tuyên truyền, quảng bá, giới thiệu các sản phẩm văn hoá đặc trưng của huyện như: Trò Kiều, </w:t>
      </w:r>
      <w:r w:rsidR="003413F6" w:rsidRPr="006C1CB0">
        <w:rPr>
          <w:rFonts w:ascii="Times New Roman" w:eastAsia="Times New Roman" w:hAnsi="Times New Roman" w:cs="Times New Roman"/>
          <w:sz w:val="28"/>
          <w:szCs w:val="28"/>
          <w:lang w:val="nl-NL"/>
        </w:rPr>
        <w:t>l</w:t>
      </w:r>
      <w:r w:rsidRPr="006C1CB0">
        <w:rPr>
          <w:rFonts w:ascii="Times New Roman" w:eastAsia="Times New Roman" w:hAnsi="Times New Roman" w:cs="Times New Roman"/>
          <w:sz w:val="28"/>
          <w:szCs w:val="28"/>
          <w:lang w:val="nl-NL"/>
        </w:rPr>
        <w:t xml:space="preserve">ẩy Kiều, </w:t>
      </w:r>
      <w:r w:rsidR="003413F6" w:rsidRPr="006C1CB0">
        <w:rPr>
          <w:rFonts w:ascii="Times New Roman" w:eastAsia="Times New Roman" w:hAnsi="Times New Roman" w:cs="Times New Roman"/>
          <w:sz w:val="28"/>
          <w:szCs w:val="28"/>
          <w:lang w:val="nl-NL"/>
        </w:rPr>
        <w:t xml:space="preserve">ngâm </w:t>
      </w:r>
      <w:r w:rsidR="005E3C5F" w:rsidRPr="006C1CB0">
        <w:rPr>
          <w:rFonts w:ascii="Times New Roman" w:eastAsia="Times New Roman" w:hAnsi="Times New Roman" w:cs="Times New Roman"/>
          <w:sz w:val="28"/>
          <w:szCs w:val="28"/>
          <w:lang w:val="nl-NL"/>
        </w:rPr>
        <w:t>K</w:t>
      </w:r>
      <w:r w:rsidR="003413F6" w:rsidRPr="006C1CB0">
        <w:rPr>
          <w:rFonts w:ascii="Times New Roman" w:eastAsia="Times New Roman" w:hAnsi="Times New Roman" w:cs="Times New Roman"/>
          <w:sz w:val="28"/>
          <w:szCs w:val="28"/>
          <w:lang w:val="nl-NL"/>
        </w:rPr>
        <w:t>iề</w:t>
      </w:r>
      <w:r w:rsidR="005E3C5F" w:rsidRPr="006C1CB0">
        <w:rPr>
          <w:rFonts w:ascii="Times New Roman" w:eastAsia="Times New Roman" w:hAnsi="Times New Roman" w:cs="Times New Roman"/>
          <w:sz w:val="28"/>
          <w:szCs w:val="28"/>
          <w:lang w:val="nl-NL"/>
        </w:rPr>
        <w:t>u, bói K</w:t>
      </w:r>
      <w:r w:rsidR="003413F6" w:rsidRPr="006C1CB0">
        <w:rPr>
          <w:rFonts w:ascii="Times New Roman" w:eastAsia="Times New Roman" w:hAnsi="Times New Roman" w:cs="Times New Roman"/>
          <w:sz w:val="28"/>
          <w:szCs w:val="28"/>
          <w:lang w:val="nl-NL"/>
        </w:rPr>
        <w:t xml:space="preserve">iều, </w:t>
      </w:r>
      <w:r w:rsidR="00574428" w:rsidRPr="006C1CB0">
        <w:rPr>
          <w:rFonts w:ascii="Times New Roman" w:eastAsia="Times New Roman" w:hAnsi="Times New Roman" w:cs="Times New Roman"/>
          <w:sz w:val="28"/>
          <w:szCs w:val="28"/>
          <w:lang w:val="nl-NL"/>
        </w:rPr>
        <w:t>Ca Trù Cổ Đạm, viết thư pháp...</w:t>
      </w:r>
      <w:r w:rsidRPr="006C1CB0">
        <w:rPr>
          <w:rFonts w:ascii="Times New Roman" w:eastAsia="Times New Roman" w:hAnsi="Times New Roman" w:cs="Times New Roman"/>
          <w:sz w:val="28"/>
          <w:szCs w:val="28"/>
          <w:lang w:val="nl-NL"/>
        </w:rPr>
        <w:t xml:space="preserve"> và các sản phẩm O</w:t>
      </w:r>
      <w:r w:rsidR="00574428" w:rsidRPr="006C1CB0">
        <w:rPr>
          <w:rFonts w:ascii="Times New Roman" w:eastAsia="Times New Roman" w:hAnsi="Times New Roman" w:cs="Times New Roman"/>
          <w:sz w:val="28"/>
          <w:szCs w:val="28"/>
          <w:lang w:val="nl-NL"/>
        </w:rPr>
        <w:t>COP</w:t>
      </w:r>
      <w:r w:rsidRPr="006C1CB0">
        <w:rPr>
          <w:rFonts w:ascii="Times New Roman" w:eastAsia="Times New Roman" w:hAnsi="Times New Roman" w:cs="Times New Roman"/>
          <w:sz w:val="28"/>
          <w:szCs w:val="28"/>
          <w:lang w:val="nl-NL"/>
        </w:rPr>
        <w:t xml:space="preserve"> của huyện tới các địa phương khác thông qua du khách nhằm phát huy hiệu quả du lịch gắn liền với việc phát triển kinh tế.</w:t>
      </w:r>
    </w:p>
    <w:p w14:paraId="1356A565" w14:textId="31CF7175" w:rsidR="006E0FFA" w:rsidRPr="006C1CB0" w:rsidRDefault="006E0FFA" w:rsidP="006E0FFA">
      <w:pPr>
        <w:spacing w:before="60" w:after="60" w:line="320" w:lineRule="exact"/>
        <w:ind w:firstLine="720"/>
        <w:jc w:val="both"/>
        <w:rPr>
          <w:rFonts w:ascii="Times New Roman" w:eastAsia="Times New Roman" w:hAnsi="Times New Roman" w:cs="Times New Roman"/>
          <w:b/>
          <w:sz w:val="28"/>
          <w:szCs w:val="28"/>
          <w:lang w:val="nl-NL"/>
        </w:rPr>
      </w:pPr>
      <w:r w:rsidRPr="006C1CB0">
        <w:rPr>
          <w:rFonts w:ascii="Times New Roman" w:eastAsia="Times New Roman" w:hAnsi="Times New Roman" w:cs="Times New Roman"/>
          <w:b/>
          <w:sz w:val="28"/>
          <w:szCs w:val="28"/>
          <w:lang w:val="nl-NL"/>
        </w:rPr>
        <w:t>3. Tổ chức các hoạt động bảo tồn, phát huy di sản Nguyễn Du</w:t>
      </w:r>
    </w:p>
    <w:p w14:paraId="7E13DC4B" w14:textId="77777777" w:rsidR="006E0FFA" w:rsidRPr="006C1CB0" w:rsidRDefault="006E0FFA" w:rsidP="006E0FFA">
      <w:pPr>
        <w:spacing w:before="60" w:after="60" w:line="320" w:lineRule="exact"/>
        <w:ind w:firstLine="720"/>
        <w:jc w:val="both"/>
        <w:rPr>
          <w:rFonts w:ascii="Times New Roman" w:eastAsia="Times New Roman" w:hAnsi="Times New Roman" w:cs="Times New Roman"/>
          <w:spacing w:val="2"/>
          <w:sz w:val="28"/>
          <w:szCs w:val="28"/>
          <w:lang w:val="nl-NL"/>
        </w:rPr>
      </w:pPr>
      <w:r w:rsidRPr="006C1CB0">
        <w:rPr>
          <w:rFonts w:ascii="Times New Roman" w:eastAsia="Times New Roman" w:hAnsi="Times New Roman" w:cs="Times New Roman"/>
          <w:spacing w:val="2"/>
          <w:sz w:val="28"/>
          <w:szCs w:val="28"/>
          <w:lang w:val="nl-NL"/>
        </w:rPr>
        <w:t>- Phục dựng, tổ chức các lễ hội truyền thống tại Di tích Quốc gia đặc biệt Khu lưu niệm Đại thi hào Nguyễn Du</w:t>
      </w:r>
      <w:r w:rsidRPr="006C1CB0" w:rsidDel="00EA48CD">
        <w:rPr>
          <w:rFonts w:ascii="Times New Roman" w:eastAsia="Times New Roman" w:hAnsi="Times New Roman" w:cs="Times New Roman"/>
          <w:spacing w:val="2"/>
          <w:sz w:val="28"/>
          <w:szCs w:val="28"/>
          <w:lang w:val="nl-NL"/>
        </w:rPr>
        <w:t xml:space="preserve"> </w:t>
      </w:r>
      <w:r w:rsidRPr="006C1CB0">
        <w:rPr>
          <w:rFonts w:ascii="Times New Roman" w:eastAsia="Times New Roman" w:hAnsi="Times New Roman" w:cs="Times New Roman"/>
          <w:spacing w:val="2"/>
          <w:sz w:val="28"/>
          <w:szCs w:val="28"/>
          <w:lang w:val="nl-NL"/>
        </w:rPr>
        <w:t>như Lễ hội Cầu khoa (điểm tổ chức chính tại nhà Tư Văn), Lễ hội Cầu thọ (điểm tổ chức chính tại chùa Trường Ninh), Lễ hội Đi bộ đường phố, Lễ hội Đèn lồng…</w:t>
      </w:r>
    </w:p>
    <w:p w14:paraId="5AF729D2" w14:textId="77777777" w:rsidR="006E0FFA" w:rsidRPr="006C1CB0" w:rsidRDefault="006E0FFA" w:rsidP="006E0FFA">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Tổ chức biểu diễn Trò Kiều, Ca Trù, Dân ca, Ví - Giặm Nghệ Tĩnh, hát Chầu văn... trên du thuyền từ Di tích Quốc gia đặc biệt Khu lưu niệm Đại thi hào Nguyễn Du</w:t>
      </w:r>
      <w:r w:rsidRPr="006C1CB0" w:rsidDel="00EA48CD">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đi Di tích Đền Chợ Củi.</w:t>
      </w:r>
    </w:p>
    <w:p w14:paraId="570C51CD" w14:textId="415441F5" w:rsidR="006E0FFA" w:rsidRPr="006C1CB0" w:rsidRDefault="006E0FFA" w:rsidP="006E0FFA">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Xây dựng điểm không gian diễn xướng để tổ chức biểu diễn trò Kiều, tại đây du khách có thể được hóa trang, để chụp hình lưu </w:t>
      </w:r>
      <w:r w:rsidR="00B418A6" w:rsidRPr="006C1CB0">
        <w:rPr>
          <w:rFonts w:ascii="Times New Roman" w:eastAsia="Times New Roman" w:hAnsi="Times New Roman" w:cs="Times New Roman"/>
          <w:sz w:val="28"/>
          <w:szCs w:val="28"/>
          <w:lang w:val="nl-NL"/>
        </w:rPr>
        <w:t xml:space="preserve">niệm </w:t>
      </w:r>
      <w:r w:rsidRPr="006C1CB0">
        <w:rPr>
          <w:rFonts w:ascii="Times New Roman" w:eastAsia="Times New Roman" w:hAnsi="Times New Roman" w:cs="Times New Roman"/>
          <w:sz w:val="28"/>
          <w:szCs w:val="28"/>
          <w:lang w:val="nl-NL"/>
        </w:rPr>
        <w:t>giữa các nhân vật chính trong Truyện Kiều như Thúy Kiều, Kim Trọng, Từ Hải, Thúy Vân, Tú Bà...</w:t>
      </w:r>
    </w:p>
    <w:p w14:paraId="0EAB10A0" w14:textId="10F72BD6" w:rsidR="006E0FFA" w:rsidRPr="006C1CB0" w:rsidRDefault="006E0FFA" w:rsidP="006E0FFA">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Tổ chức Festiv</w:t>
      </w:r>
      <w:r w:rsidR="00116B4D">
        <w:rPr>
          <w:rFonts w:ascii="Times New Roman" w:eastAsia="Times New Roman" w:hAnsi="Times New Roman" w:cs="Times New Roman"/>
          <w:sz w:val="28"/>
          <w:szCs w:val="28"/>
          <w:lang w:val="nl-NL"/>
        </w:rPr>
        <w:t>ÂL</w:t>
      </w:r>
      <w:r w:rsidRPr="006C1CB0">
        <w:rPr>
          <w:rFonts w:ascii="Times New Roman" w:eastAsia="Times New Roman" w:hAnsi="Times New Roman" w:cs="Times New Roman"/>
          <w:sz w:val="28"/>
          <w:szCs w:val="28"/>
          <w:lang w:val="nl-NL"/>
        </w:rPr>
        <w:t xml:space="preserve"> về Nguyễn Du 2 năm 1 lần; tổ chức các cuộc thi tìm hiểu về cuộc đời, sự nghiệp Nguyễn Du và dòng họ Nguyễn Tiên Điền; cuộc thi bạn đọc thuộc Truyện Kiều, ngâm Kiều, bói Kiều, Hội thi viết thư pháp hàng năm...</w:t>
      </w:r>
    </w:p>
    <w:p w14:paraId="53A973DC" w14:textId="77777777" w:rsidR="006E0FFA" w:rsidRPr="006C1CB0" w:rsidRDefault="006E0FFA" w:rsidP="006E0FFA">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Lễ hội Đàn tế ngoài trời đầu xuân hàng năm “Cầu cho mưa thuận gió hòa” để nhân dân yên tâm phát triển kinh tế và văn hóa.</w:t>
      </w:r>
    </w:p>
    <w:p w14:paraId="26CE9F6E" w14:textId="77777777" w:rsidR="006E0FFA" w:rsidRPr="006C1CB0" w:rsidRDefault="006E0FFA" w:rsidP="006E0FFA">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Tổ chức Lễ giỗ Thánh sư địa lý Tả Ao và một số lễ hội tại Di tích Đền Chợ Củi, Di tích Đền Huyện, Di tích Đền thờ và Khu mộ Nguyễn Công Trứ.</w:t>
      </w:r>
    </w:p>
    <w:p w14:paraId="5FC71700" w14:textId="77777777" w:rsidR="006E0FFA" w:rsidRPr="006C1CB0" w:rsidRDefault="006E0FFA" w:rsidP="006E0FFA">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Phối hợp với Trung tâm Ứng dụng kiến thức Phong thủy Việt Nam tại Nghi Xuân tổ chức hoạt động, tư vấn về khoa học phong thủy thực hành.</w:t>
      </w:r>
    </w:p>
    <w:p w14:paraId="265483F2" w14:textId="77777777" w:rsidR="006E0FFA" w:rsidRPr="006C1CB0" w:rsidRDefault="006E0FFA" w:rsidP="00B932C0">
      <w:pPr>
        <w:spacing w:before="60" w:after="60" w:line="320" w:lineRule="exact"/>
        <w:ind w:firstLine="720"/>
        <w:jc w:val="both"/>
        <w:rPr>
          <w:rFonts w:ascii="Times New Roman" w:eastAsia="Times New Roman" w:hAnsi="Times New Roman" w:cs="Times New Roman"/>
          <w:sz w:val="28"/>
          <w:szCs w:val="28"/>
          <w:lang w:val="nl-NL"/>
        </w:rPr>
      </w:pPr>
    </w:p>
    <w:p w14:paraId="0F96CD6A" w14:textId="05E8B814" w:rsidR="0017115A" w:rsidRPr="006C1CB0" w:rsidRDefault="006E0FFA" w:rsidP="00B932C0">
      <w:pPr>
        <w:spacing w:before="60" w:after="60" w:line="320" w:lineRule="exact"/>
        <w:ind w:firstLine="720"/>
        <w:jc w:val="both"/>
        <w:rPr>
          <w:rFonts w:ascii="Times New Roman" w:eastAsia="Times New Roman" w:hAnsi="Times New Roman" w:cs="Times New Roman"/>
          <w:b/>
          <w:sz w:val="28"/>
          <w:szCs w:val="28"/>
          <w:lang w:val="nl-NL"/>
        </w:rPr>
      </w:pPr>
      <w:r w:rsidRPr="006C1CB0">
        <w:rPr>
          <w:rFonts w:ascii="Times New Roman" w:eastAsia="Times New Roman" w:hAnsi="Times New Roman" w:cs="Times New Roman"/>
          <w:b/>
          <w:sz w:val="28"/>
          <w:szCs w:val="28"/>
          <w:lang w:val="nl-NL"/>
        </w:rPr>
        <w:t>4</w:t>
      </w:r>
      <w:r w:rsidR="0017115A" w:rsidRPr="006C1CB0">
        <w:rPr>
          <w:rFonts w:ascii="Times New Roman" w:eastAsia="Times New Roman" w:hAnsi="Times New Roman" w:cs="Times New Roman"/>
          <w:b/>
          <w:sz w:val="28"/>
          <w:szCs w:val="28"/>
          <w:lang w:val="nl-NL"/>
        </w:rPr>
        <w:t>. Công tác sưu tầm và không gian trưng bày hiện vật</w:t>
      </w:r>
    </w:p>
    <w:p w14:paraId="566F6801" w14:textId="26119A76" w:rsidR="00915124" w:rsidRPr="006C1CB0" w:rsidRDefault="00574428"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w:t>
      </w:r>
      <w:r w:rsidR="00915124" w:rsidRPr="006C1CB0">
        <w:rPr>
          <w:rFonts w:ascii="Times New Roman" w:eastAsia="Times New Roman" w:hAnsi="Times New Roman" w:cs="Times New Roman"/>
          <w:sz w:val="28"/>
          <w:szCs w:val="28"/>
          <w:lang w:val="nl-NL"/>
        </w:rPr>
        <w:t>Công tác nghiên cứu, sưu tầm, khai thác tư liệu phải thường xuyên, chủ động tìm kiếm các nguồn hiện vật liên quan được lưu giữ trong nhân dân.</w:t>
      </w:r>
    </w:p>
    <w:p w14:paraId="0AF5DE29" w14:textId="4B0C064D" w:rsidR="00915124" w:rsidRPr="006C1CB0" w:rsidRDefault="00574428"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w:t>
      </w:r>
      <w:r w:rsidR="00915124" w:rsidRPr="006C1CB0">
        <w:rPr>
          <w:rFonts w:ascii="Times New Roman" w:eastAsia="Times New Roman" w:hAnsi="Times New Roman" w:cs="Times New Roman"/>
          <w:sz w:val="28"/>
          <w:szCs w:val="28"/>
          <w:lang w:val="nl-NL"/>
        </w:rPr>
        <w:t xml:space="preserve">Vận động các cơ quan Nhà nước, các tổ chức xã hội và quần chúng nhân dân tham gia hiến tặng hiện vật; mua bán, ký gửi, cho mượn các tài liệu hiện vật </w:t>
      </w:r>
      <w:r w:rsidR="00915124" w:rsidRPr="006C1CB0">
        <w:rPr>
          <w:rFonts w:ascii="Times New Roman" w:eastAsia="Times New Roman" w:hAnsi="Times New Roman" w:cs="Times New Roman"/>
          <w:sz w:val="28"/>
          <w:szCs w:val="28"/>
          <w:lang w:val="nl-NL"/>
        </w:rPr>
        <w:lastRenderedPageBreak/>
        <w:t xml:space="preserve">của cá nhân cho </w:t>
      </w:r>
      <w:r w:rsidR="00EA48CD" w:rsidRPr="006C1CB0">
        <w:rPr>
          <w:rFonts w:ascii="Times New Roman" w:eastAsia="Times New Roman" w:hAnsi="Times New Roman" w:cs="Times New Roman"/>
          <w:sz w:val="28"/>
          <w:szCs w:val="28"/>
          <w:lang w:val="nl-NL"/>
        </w:rPr>
        <w:t>Di tích Quốc gia đặc biệt Khu lưu niệm Đại thi hào Nguyễn Du</w:t>
      </w:r>
      <w:r w:rsidR="00742495" w:rsidRPr="006C1CB0">
        <w:rPr>
          <w:rFonts w:ascii="Times New Roman" w:eastAsia="Times New Roman" w:hAnsi="Times New Roman" w:cs="Times New Roman"/>
          <w:sz w:val="28"/>
          <w:szCs w:val="28"/>
          <w:lang w:val="nl-NL"/>
        </w:rPr>
        <w:t xml:space="preserve"> và các khu di tích. </w:t>
      </w:r>
      <w:r w:rsidR="00915124" w:rsidRPr="006C1CB0">
        <w:rPr>
          <w:rFonts w:ascii="Times New Roman" w:eastAsia="Times New Roman" w:hAnsi="Times New Roman" w:cs="Times New Roman"/>
          <w:sz w:val="28"/>
          <w:szCs w:val="28"/>
          <w:lang w:val="nl-NL"/>
        </w:rPr>
        <w:t>Với những hiện vật ở dưới lòng đất, cần phối hợp với cán bộ nghiên cứu hiện vật bảo tàng khoanh vùng hiện vật để tổ chức khai quật và xác định niên đại của hiện vật.</w:t>
      </w:r>
    </w:p>
    <w:p w14:paraId="15587EAC" w14:textId="0949ECC6" w:rsidR="00915124" w:rsidRPr="006C1CB0" w:rsidRDefault="00915124"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w:t>
      </w:r>
      <w:r w:rsidR="00574428" w:rsidRPr="006C1CB0">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Tổ chức triển lãm tranh</w:t>
      </w:r>
      <w:r w:rsidR="00574428"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ảnh, hiện vật, tư liệu về Nghi Xuân và Di sản trên địa bàn, thu hút tham gia triển lãm từ nhân dân, để phát huy nguồn xã hội hóa, vận động tài trợ từ các tổ chức, cá nhân liên quan.</w:t>
      </w:r>
    </w:p>
    <w:p w14:paraId="7F0053AA" w14:textId="50016CDA" w:rsidR="00915124" w:rsidRPr="006C1CB0" w:rsidRDefault="00574428"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w:t>
      </w:r>
      <w:r w:rsidR="00915124" w:rsidRPr="006C1CB0">
        <w:rPr>
          <w:rFonts w:ascii="Times New Roman" w:eastAsia="Times New Roman" w:hAnsi="Times New Roman" w:cs="Times New Roman"/>
          <w:sz w:val="28"/>
          <w:szCs w:val="28"/>
          <w:lang w:val="nl-NL"/>
        </w:rPr>
        <w:t xml:space="preserve">Tăng cường công tác tái bản, xuất bản các đầu sách, băng đĩa giới thiệu về </w:t>
      </w:r>
      <w:r w:rsidRPr="006C1CB0">
        <w:rPr>
          <w:rFonts w:ascii="Times New Roman" w:eastAsia="Times New Roman" w:hAnsi="Times New Roman" w:cs="Times New Roman"/>
          <w:sz w:val="28"/>
          <w:szCs w:val="28"/>
          <w:lang w:val="nl-NL"/>
        </w:rPr>
        <w:t>K</w:t>
      </w:r>
      <w:r w:rsidR="00915124" w:rsidRPr="006C1CB0">
        <w:rPr>
          <w:rFonts w:ascii="Times New Roman" w:eastAsia="Times New Roman" w:hAnsi="Times New Roman" w:cs="Times New Roman"/>
          <w:sz w:val="28"/>
          <w:szCs w:val="28"/>
          <w:lang w:val="nl-NL"/>
        </w:rPr>
        <w:t xml:space="preserve">hu di tích, đưa nhiều bài viết về </w:t>
      </w:r>
      <w:r w:rsidRPr="006C1CB0">
        <w:rPr>
          <w:rFonts w:ascii="Times New Roman" w:eastAsia="Times New Roman" w:hAnsi="Times New Roman" w:cs="Times New Roman"/>
          <w:sz w:val="28"/>
          <w:szCs w:val="28"/>
          <w:lang w:val="nl-NL"/>
        </w:rPr>
        <w:t>K</w:t>
      </w:r>
      <w:r w:rsidR="00915124" w:rsidRPr="006C1CB0">
        <w:rPr>
          <w:rFonts w:ascii="Times New Roman" w:eastAsia="Times New Roman" w:hAnsi="Times New Roman" w:cs="Times New Roman"/>
          <w:sz w:val="28"/>
          <w:szCs w:val="28"/>
          <w:lang w:val="nl-NL"/>
        </w:rPr>
        <w:t>hu di tích lên trang web riêng để du khách theo dõi.</w:t>
      </w:r>
    </w:p>
    <w:p w14:paraId="0DD0F88A" w14:textId="6DA90C4E" w:rsidR="00182FB7" w:rsidRPr="006C1CB0" w:rsidRDefault="00574428"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w:t>
      </w:r>
      <w:r w:rsidR="00182FB7" w:rsidRPr="006C1CB0">
        <w:rPr>
          <w:rFonts w:ascii="Times New Roman" w:eastAsia="Times New Roman" w:hAnsi="Times New Roman" w:cs="Times New Roman"/>
          <w:sz w:val="28"/>
          <w:szCs w:val="28"/>
          <w:lang w:val="nl-NL"/>
        </w:rPr>
        <w:t>Lập đề án bảo quản, lưu giữ tư liệu cổ: Bằng sắc, gia phả, hiện vật cổ nhằm bảo tồn phát huy các giá trị văn hóa truyền thống trên địa bàn huyện.</w:t>
      </w:r>
    </w:p>
    <w:p w14:paraId="10261F95" w14:textId="251C38C9" w:rsidR="0017115A" w:rsidRPr="006C1CB0" w:rsidRDefault="0017115A" w:rsidP="00B932C0">
      <w:pPr>
        <w:spacing w:before="60" w:after="60" w:line="320" w:lineRule="exact"/>
        <w:ind w:firstLine="720"/>
        <w:jc w:val="both"/>
        <w:rPr>
          <w:rFonts w:ascii="Times New Roman" w:eastAsia="Times New Roman" w:hAnsi="Times New Roman" w:cs="Times New Roman"/>
          <w:b/>
          <w:sz w:val="28"/>
          <w:szCs w:val="28"/>
          <w:lang w:val="nl-NL"/>
        </w:rPr>
      </w:pPr>
      <w:r w:rsidRPr="006C1CB0">
        <w:rPr>
          <w:rFonts w:ascii="Times New Roman" w:eastAsia="Times New Roman" w:hAnsi="Times New Roman" w:cs="Times New Roman"/>
          <w:b/>
          <w:sz w:val="28"/>
          <w:szCs w:val="28"/>
          <w:lang w:val="nl-NL"/>
        </w:rPr>
        <w:t>5. Kết nối to</w:t>
      </w:r>
      <w:r w:rsidR="002D64AB" w:rsidRPr="006C1CB0">
        <w:rPr>
          <w:rFonts w:ascii="Times New Roman" w:eastAsia="Times New Roman" w:hAnsi="Times New Roman" w:cs="Times New Roman"/>
          <w:b/>
          <w:sz w:val="28"/>
          <w:szCs w:val="28"/>
          <w:lang w:val="nl-NL"/>
        </w:rPr>
        <w:t>u</w:t>
      </w:r>
      <w:r w:rsidRPr="006C1CB0">
        <w:rPr>
          <w:rFonts w:ascii="Times New Roman" w:eastAsia="Times New Roman" w:hAnsi="Times New Roman" w:cs="Times New Roman"/>
          <w:b/>
          <w:sz w:val="28"/>
          <w:szCs w:val="28"/>
          <w:lang w:val="nl-NL"/>
        </w:rPr>
        <w:t>r</w:t>
      </w:r>
      <w:r w:rsidR="009D78CB" w:rsidRPr="006C1CB0">
        <w:rPr>
          <w:rFonts w:ascii="Times New Roman" w:eastAsia="Times New Roman" w:hAnsi="Times New Roman" w:cs="Times New Roman"/>
          <w:b/>
          <w:sz w:val="28"/>
          <w:szCs w:val="28"/>
          <w:lang w:val="nl-NL"/>
        </w:rPr>
        <w:t>,</w:t>
      </w:r>
      <w:r w:rsidRPr="006C1CB0">
        <w:rPr>
          <w:rFonts w:ascii="Times New Roman" w:eastAsia="Times New Roman" w:hAnsi="Times New Roman" w:cs="Times New Roman"/>
          <w:b/>
          <w:sz w:val="28"/>
          <w:szCs w:val="28"/>
          <w:lang w:val="nl-NL"/>
        </w:rPr>
        <w:t xml:space="preserve"> tuyến phát huy bảo tồn, phát huy di sản gắn với phát triển du lịch</w:t>
      </w:r>
    </w:p>
    <w:p w14:paraId="21965027" w14:textId="5E906E8E" w:rsidR="0017115A" w:rsidRPr="006C1CB0" w:rsidRDefault="0017115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Tổ chức kết nối với các điểm di tích lịch sử văn hóa có giá trị, các danh lam thắng cảnh nổi tiếng trên địa bàn huyện để tuyên truyền, giới thiệu</w:t>
      </w:r>
      <w:r w:rsidR="008B30C1"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quảng bá với du khách về giá trị di sản, con người, quê hương Nghi Xuân: Xây dựng </w:t>
      </w:r>
      <w:r w:rsidR="00D53320" w:rsidRPr="006C1CB0">
        <w:rPr>
          <w:rFonts w:ascii="Times New Roman" w:eastAsia="Times New Roman" w:hAnsi="Times New Roman" w:cs="Times New Roman"/>
          <w:sz w:val="28"/>
          <w:szCs w:val="28"/>
          <w:lang w:val="nl-NL"/>
        </w:rPr>
        <w:t>tour, tuyến</w:t>
      </w:r>
      <w:r w:rsidRPr="006C1CB0">
        <w:rPr>
          <w:rFonts w:ascii="Times New Roman" w:eastAsia="Times New Roman" w:hAnsi="Times New Roman" w:cs="Times New Roman"/>
          <w:sz w:val="28"/>
          <w:szCs w:val="28"/>
          <w:lang w:val="nl-NL"/>
        </w:rPr>
        <w:t xml:space="preserve"> từ </w:t>
      </w:r>
      <w:r w:rsidR="00EA48CD" w:rsidRPr="006C1CB0">
        <w:rPr>
          <w:rFonts w:ascii="Times New Roman" w:eastAsia="Times New Roman" w:hAnsi="Times New Roman" w:cs="Times New Roman"/>
          <w:sz w:val="28"/>
          <w:szCs w:val="28"/>
          <w:lang w:val="nl-NL"/>
        </w:rPr>
        <w:t>Di tích Quốc gia đặc biệt Khu lưu niệm Đại thi hào Nguyễn Du</w:t>
      </w:r>
      <w:r w:rsidR="00EA48CD" w:rsidRPr="006C1CB0" w:rsidDel="00EA48CD">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 xml:space="preserve">đi </w:t>
      </w:r>
      <w:r w:rsidR="00DC2DF8" w:rsidRPr="006C1CB0">
        <w:rPr>
          <w:rFonts w:ascii="Times New Roman" w:eastAsia="Times New Roman" w:hAnsi="Times New Roman" w:cs="Times New Roman"/>
          <w:sz w:val="28"/>
          <w:szCs w:val="28"/>
          <w:lang w:val="nl-NL"/>
        </w:rPr>
        <w:t>Di tích Đền thờ và Khu mộ Nguyễn Công Trứ</w:t>
      </w:r>
      <w:r w:rsidRPr="006C1CB0">
        <w:rPr>
          <w:rFonts w:ascii="Times New Roman" w:eastAsia="Times New Roman" w:hAnsi="Times New Roman" w:cs="Times New Roman"/>
          <w:sz w:val="28"/>
          <w:szCs w:val="28"/>
          <w:lang w:val="nl-NL"/>
        </w:rPr>
        <w:t xml:space="preserve">, quần thể </w:t>
      </w:r>
      <w:r w:rsidR="00AB0925" w:rsidRPr="006C1CB0">
        <w:rPr>
          <w:rFonts w:ascii="Times New Roman" w:eastAsia="Times New Roman" w:hAnsi="Times New Roman" w:cs="Times New Roman"/>
          <w:sz w:val="28"/>
          <w:szCs w:val="28"/>
          <w:lang w:val="nl-NL"/>
        </w:rPr>
        <w:t xml:space="preserve">Di </w:t>
      </w:r>
      <w:r w:rsidRPr="006C1CB0">
        <w:rPr>
          <w:rFonts w:ascii="Times New Roman" w:eastAsia="Times New Roman" w:hAnsi="Times New Roman" w:cs="Times New Roman"/>
          <w:sz w:val="28"/>
          <w:szCs w:val="28"/>
          <w:lang w:val="nl-NL"/>
        </w:rPr>
        <w:t xml:space="preserve">tích Đền </w:t>
      </w:r>
      <w:r w:rsidR="008B30C1" w:rsidRPr="006C1CB0">
        <w:rPr>
          <w:rFonts w:ascii="Times New Roman" w:eastAsia="Times New Roman" w:hAnsi="Times New Roman" w:cs="Times New Roman"/>
          <w:sz w:val="28"/>
          <w:szCs w:val="28"/>
          <w:lang w:val="nl-NL"/>
        </w:rPr>
        <w:t>H</w:t>
      </w:r>
      <w:r w:rsidRPr="006C1CB0">
        <w:rPr>
          <w:rFonts w:ascii="Times New Roman" w:eastAsia="Times New Roman" w:hAnsi="Times New Roman" w:cs="Times New Roman"/>
          <w:sz w:val="28"/>
          <w:szCs w:val="28"/>
          <w:lang w:val="nl-NL"/>
        </w:rPr>
        <w:t xml:space="preserve">uyện, Thánh sư địa lý Tả Ao; </w:t>
      </w:r>
      <w:r w:rsidR="009D78CB" w:rsidRPr="006C1CB0">
        <w:rPr>
          <w:rFonts w:ascii="Times New Roman" w:eastAsia="Times New Roman" w:hAnsi="Times New Roman" w:cs="Times New Roman"/>
          <w:sz w:val="28"/>
          <w:szCs w:val="28"/>
          <w:lang w:val="nl-NL"/>
        </w:rPr>
        <w:t xml:space="preserve">Di tích </w:t>
      </w:r>
      <w:r w:rsidR="00DF1E6C" w:rsidRPr="006C1CB0">
        <w:rPr>
          <w:rFonts w:ascii="Times New Roman" w:eastAsia="Times New Roman" w:hAnsi="Times New Roman" w:cs="Times New Roman"/>
          <w:sz w:val="28"/>
          <w:szCs w:val="28"/>
          <w:lang w:val="nl-NL"/>
        </w:rPr>
        <w:t>Đền Chợ Củi</w:t>
      </w:r>
      <w:r w:rsidRPr="006C1CB0">
        <w:rPr>
          <w:rFonts w:ascii="Times New Roman" w:eastAsia="Times New Roman" w:hAnsi="Times New Roman" w:cs="Times New Roman"/>
          <w:sz w:val="28"/>
          <w:szCs w:val="28"/>
          <w:lang w:val="nl-NL"/>
        </w:rPr>
        <w:t xml:space="preserve">; </w:t>
      </w:r>
      <w:r w:rsidR="008B30C1" w:rsidRPr="006C1CB0">
        <w:rPr>
          <w:rFonts w:ascii="Times New Roman" w:eastAsia="Times New Roman" w:hAnsi="Times New Roman" w:cs="Times New Roman"/>
          <w:sz w:val="28"/>
          <w:szCs w:val="28"/>
          <w:lang w:val="nl-NL"/>
        </w:rPr>
        <w:t>K</w:t>
      </w:r>
      <w:r w:rsidRPr="006C1CB0">
        <w:rPr>
          <w:rFonts w:ascii="Times New Roman" w:eastAsia="Times New Roman" w:hAnsi="Times New Roman" w:cs="Times New Roman"/>
          <w:sz w:val="28"/>
          <w:szCs w:val="28"/>
          <w:lang w:val="nl-NL"/>
        </w:rPr>
        <w:t>hu du lịch biển Xuân Thành; du lịch sinh thái nhà vườn Đức Đường</w:t>
      </w:r>
      <w:r w:rsidR="00CB4997" w:rsidRPr="006C1CB0">
        <w:rPr>
          <w:rFonts w:ascii="Times New Roman" w:eastAsia="Times New Roman" w:hAnsi="Times New Roman" w:cs="Times New Roman"/>
          <w:sz w:val="28"/>
          <w:szCs w:val="28"/>
          <w:lang w:val="nl-NL"/>
        </w:rPr>
        <w:t xml:space="preserve"> tại</w:t>
      </w:r>
      <w:r w:rsidRPr="006C1CB0">
        <w:rPr>
          <w:rFonts w:ascii="Times New Roman" w:eastAsia="Times New Roman" w:hAnsi="Times New Roman" w:cs="Times New Roman"/>
          <w:sz w:val="28"/>
          <w:szCs w:val="28"/>
          <w:lang w:val="nl-NL"/>
        </w:rPr>
        <w:t xml:space="preserve"> xã Xuân Viên; du lịch nông thôn mới trải nghiệm </w:t>
      </w:r>
      <w:r w:rsidR="00907505" w:rsidRPr="006C1CB0">
        <w:rPr>
          <w:rFonts w:ascii="Times New Roman" w:eastAsia="Times New Roman" w:hAnsi="Times New Roman" w:cs="Times New Roman"/>
          <w:sz w:val="28"/>
          <w:szCs w:val="28"/>
          <w:lang w:val="nl-NL"/>
        </w:rPr>
        <w:t xml:space="preserve">tại </w:t>
      </w:r>
      <w:r w:rsidRPr="006C1CB0">
        <w:rPr>
          <w:rFonts w:ascii="Times New Roman" w:eastAsia="Times New Roman" w:hAnsi="Times New Roman" w:cs="Times New Roman"/>
          <w:sz w:val="28"/>
          <w:szCs w:val="28"/>
          <w:lang w:val="nl-NL"/>
        </w:rPr>
        <w:t xml:space="preserve">xã Xuân Mỹ; du lịch cộng đồng </w:t>
      </w:r>
      <w:r w:rsidR="00907505" w:rsidRPr="006C1CB0">
        <w:rPr>
          <w:rFonts w:ascii="Times New Roman" w:eastAsia="Times New Roman" w:hAnsi="Times New Roman" w:cs="Times New Roman"/>
          <w:sz w:val="28"/>
          <w:szCs w:val="28"/>
          <w:lang w:val="nl-NL"/>
        </w:rPr>
        <w:t xml:space="preserve">tại </w:t>
      </w:r>
      <w:r w:rsidR="008B30C1" w:rsidRPr="006C1CB0">
        <w:rPr>
          <w:rFonts w:ascii="Times New Roman" w:eastAsia="Times New Roman" w:hAnsi="Times New Roman" w:cs="Times New Roman"/>
          <w:sz w:val="28"/>
          <w:szCs w:val="28"/>
          <w:lang w:val="nl-NL"/>
        </w:rPr>
        <w:t>tổ dân phố Phong Giang,</w:t>
      </w:r>
      <w:r w:rsidR="00A060CA" w:rsidRPr="006C1CB0">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thị trấn Tiên Điền; du lị</w:t>
      </w:r>
      <w:r w:rsidR="00440C37" w:rsidRPr="006C1CB0">
        <w:rPr>
          <w:rFonts w:ascii="Times New Roman" w:eastAsia="Times New Roman" w:hAnsi="Times New Roman" w:cs="Times New Roman"/>
          <w:sz w:val="28"/>
          <w:szCs w:val="28"/>
          <w:lang w:val="nl-NL"/>
        </w:rPr>
        <w:t xml:space="preserve">ch nghỉ dưỡng biển </w:t>
      </w:r>
      <w:r w:rsidR="00907505" w:rsidRPr="006C1CB0">
        <w:rPr>
          <w:rFonts w:ascii="Times New Roman" w:eastAsia="Times New Roman" w:hAnsi="Times New Roman" w:cs="Times New Roman"/>
          <w:sz w:val="28"/>
          <w:szCs w:val="28"/>
          <w:lang w:val="nl-NL"/>
        </w:rPr>
        <w:t>tại khu ngh</w:t>
      </w:r>
      <w:r w:rsidR="00CB4997" w:rsidRPr="006C1CB0">
        <w:rPr>
          <w:rFonts w:ascii="Times New Roman" w:eastAsia="Times New Roman" w:hAnsi="Times New Roman" w:cs="Times New Roman"/>
          <w:sz w:val="28"/>
          <w:szCs w:val="28"/>
          <w:lang w:val="nl-NL"/>
        </w:rPr>
        <w:t>ỉ</w:t>
      </w:r>
      <w:r w:rsidR="00907505" w:rsidRPr="006C1CB0">
        <w:rPr>
          <w:rFonts w:ascii="Times New Roman" w:eastAsia="Times New Roman" w:hAnsi="Times New Roman" w:cs="Times New Roman"/>
          <w:sz w:val="28"/>
          <w:szCs w:val="28"/>
          <w:lang w:val="nl-NL"/>
        </w:rPr>
        <w:t xml:space="preserve"> dưỡng </w:t>
      </w:r>
      <w:r w:rsidR="00440C37" w:rsidRPr="006C1CB0">
        <w:rPr>
          <w:rFonts w:ascii="Times New Roman" w:eastAsia="Times New Roman" w:hAnsi="Times New Roman" w:cs="Times New Roman"/>
          <w:sz w:val="28"/>
          <w:szCs w:val="28"/>
          <w:lang w:val="nl-NL"/>
        </w:rPr>
        <w:t>Phú Minh Gia,</w:t>
      </w:r>
      <w:r w:rsidR="007B5CF3" w:rsidRPr="006C1CB0">
        <w:rPr>
          <w:rFonts w:ascii="Times New Roman" w:eastAsia="Times New Roman" w:hAnsi="Times New Roman" w:cs="Times New Roman"/>
          <w:sz w:val="28"/>
          <w:szCs w:val="28"/>
          <w:lang w:val="nl-NL"/>
        </w:rPr>
        <w:t xml:space="preserve"> </w:t>
      </w:r>
      <w:r w:rsidR="00440C37" w:rsidRPr="006C1CB0">
        <w:rPr>
          <w:rFonts w:ascii="Times New Roman" w:eastAsia="Times New Roman" w:hAnsi="Times New Roman" w:cs="Times New Roman"/>
          <w:sz w:val="28"/>
          <w:szCs w:val="28"/>
          <w:lang w:val="nl-NL"/>
        </w:rPr>
        <w:t>xã Cương Gián</w:t>
      </w:r>
      <w:r w:rsidRPr="006C1CB0">
        <w:rPr>
          <w:rFonts w:ascii="Times New Roman" w:eastAsia="Times New Roman" w:hAnsi="Times New Roman" w:cs="Times New Roman"/>
          <w:sz w:val="28"/>
          <w:szCs w:val="28"/>
          <w:lang w:val="nl-NL"/>
        </w:rPr>
        <w:t>...</w:t>
      </w:r>
    </w:p>
    <w:p w14:paraId="1E8DA46A" w14:textId="44893127" w:rsidR="0017115A" w:rsidRPr="006C1CB0" w:rsidRDefault="0017115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Làm tốt công tác xã hội hóa</w:t>
      </w:r>
      <w:r w:rsidR="00440C37"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huy động tối đa mọi nguồn lực để các doanh nghiệp đầu tư các công trình phụ trợ tại các điểm di tích</w:t>
      </w:r>
      <w:r w:rsidR="00CB4997"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hình thành hệ thống khách sạn, nhà hàng, các dịch vụ vui chơi</w:t>
      </w:r>
      <w:r w:rsidR="00440C37"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giải trí, phục vụ tốt hơn nhu cầu khách tham quan, du lịch.</w:t>
      </w:r>
    </w:p>
    <w:p w14:paraId="3AE92B7C" w14:textId="21BCDC24" w:rsidR="0017115A" w:rsidRPr="006C1CB0" w:rsidRDefault="0017115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Hình thành điểm bán hàng</w:t>
      </w:r>
      <w:r w:rsidR="00CB4997" w:rsidRPr="006C1CB0">
        <w:rPr>
          <w:rFonts w:ascii="Times New Roman" w:eastAsia="Times New Roman" w:hAnsi="Times New Roman" w:cs="Times New Roman"/>
          <w:sz w:val="28"/>
          <w:szCs w:val="28"/>
          <w:lang w:val="nl-NL"/>
        </w:rPr>
        <w:t xml:space="preserve"> để</w:t>
      </w:r>
      <w:r w:rsidRPr="006C1CB0">
        <w:rPr>
          <w:rFonts w:ascii="Times New Roman" w:eastAsia="Times New Roman" w:hAnsi="Times New Roman" w:cs="Times New Roman"/>
          <w:sz w:val="28"/>
          <w:szCs w:val="28"/>
          <w:lang w:val="nl-NL"/>
        </w:rPr>
        <w:t xml:space="preserve"> giới thiệu sản phẩm địa phương, sản phẩm OCOP, sản phẩm du lịch, quà lưu niệm là một trong những yếu tố góp phần tăng sức hấp dẫn cho điểm đến tại Trung tâm, giữ chân du khách, khuyến khích ch</w:t>
      </w:r>
      <w:r w:rsidR="00CB4997" w:rsidRPr="006C1CB0">
        <w:rPr>
          <w:rFonts w:ascii="Times New Roman" w:eastAsia="Times New Roman" w:hAnsi="Times New Roman" w:cs="Times New Roman"/>
          <w:sz w:val="28"/>
          <w:szCs w:val="28"/>
          <w:lang w:val="nl-NL"/>
        </w:rPr>
        <w:t>i</w:t>
      </w:r>
      <w:r w:rsidRPr="006C1CB0">
        <w:rPr>
          <w:rFonts w:ascii="Times New Roman" w:eastAsia="Times New Roman" w:hAnsi="Times New Roman" w:cs="Times New Roman"/>
          <w:sz w:val="28"/>
          <w:szCs w:val="28"/>
          <w:lang w:val="nl-NL"/>
        </w:rPr>
        <w:t xml:space="preserve"> tiêu và quảng bá hình ảnh du lịch đạt hiệu quả, mặt khác giải quyết thêm việc làm cho người lao động và tăng nguồn thu về cho ngân sách</w:t>
      </w:r>
      <w:r w:rsidR="00220FBA" w:rsidRPr="006C1CB0">
        <w:rPr>
          <w:rFonts w:ascii="Times New Roman" w:eastAsia="Times New Roman" w:hAnsi="Times New Roman" w:cs="Times New Roman"/>
          <w:sz w:val="28"/>
          <w:szCs w:val="28"/>
          <w:lang w:val="nl-NL"/>
        </w:rPr>
        <w:t xml:space="preserve"> nhà nước</w:t>
      </w:r>
      <w:r w:rsidRPr="006C1CB0">
        <w:rPr>
          <w:rFonts w:ascii="Times New Roman" w:eastAsia="Times New Roman" w:hAnsi="Times New Roman" w:cs="Times New Roman"/>
          <w:sz w:val="28"/>
          <w:szCs w:val="28"/>
          <w:lang w:val="nl-NL"/>
        </w:rPr>
        <w:t>.</w:t>
      </w:r>
    </w:p>
    <w:p w14:paraId="1E35F7A2" w14:textId="74FF8384" w:rsidR="0017115A" w:rsidRPr="006C1CB0" w:rsidRDefault="0017115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Kết hợp với các công ty lữ hành để xây dựng các tuyến du lịch để thu hút khách đến với Nghi Xuân; đầu tư xây dựng các loại tàu, thuyền, xe điện phục vụ du khách tham quan các di tích trong quần thể </w:t>
      </w:r>
      <w:r w:rsidR="00EA48CD" w:rsidRPr="006C1CB0">
        <w:rPr>
          <w:rFonts w:ascii="Times New Roman" w:eastAsia="Times New Roman" w:hAnsi="Times New Roman" w:cs="Times New Roman"/>
          <w:sz w:val="28"/>
          <w:szCs w:val="28"/>
          <w:lang w:val="nl-NL"/>
        </w:rPr>
        <w:t>Di tích Quốc gia đặc biệt Khu lưu niệm Đại thi hào Nguyễn Du</w:t>
      </w:r>
      <w:r w:rsidR="00EA48CD" w:rsidRPr="006C1CB0" w:rsidDel="00EA48CD">
        <w:rPr>
          <w:rFonts w:ascii="Times New Roman" w:eastAsia="Times New Roman" w:hAnsi="Times New Roman" w:cs="Times New Roman"/>
          <w:sz w:val="28"/>
          <w:szCs w:val="28"/>
          <w:lang w:val="nl-NL"/>
        </w:rPr>
        <w:t xml:space="preserve"> </w:t>
      </w:r>
      <w:r w:rsidRPr="006C1CB0">
        <w:rPr>
          <w:rFonts w:ascii="Times New Roman" w:eastAsia="Times New Roman" w:hAnsi="Times New Roman" w:cs="Times New Roman"/>
          <w:sz w:val="28"/>
          <w:szCs w:val="28"/>
          <w:lang w:val="nl-NL"/>
        </w:rPr>
        <w:t xml:space="preserve">và các di tích, danh lam thắng cảnh có giá trị trên địa bàn.   </w:t>
      </w:r>
    </w:p>
    <w:p w14:paraId="1769D58D" w14:textId="11875249" w:rsidR="0017115A" w:rsidRPr="006C1CB0" w:rsidRDefault="0017115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Hướng dẫn và tạo điều kiện cho các tổ chức, cá nhân th</w:t>
      </w:r>
      <w:r w:rsidR="0078591F" w:rsidRPr="006C1CB0">
        <w:rPr>
          <w:rFonts w:ascii="Times New Roman" w:eastAsia="Times New Roman" w:hAnsi="Times New Roman" w:cs="Times New Roman"/>
          <w:sz w:val="28"/>
          <w:szCs w:val="28"/>
          <w:lang w:val="nl-NL"/>
        </w:rPr>
        <w:t>am</w:t>
      </w:r>
      <w:r w:rsidRPr="006C1CB0">
        <w:rPr>
          <w:rFonts w:ascii="Times New Roman" w:eastAsia="Times New Roman" w:hAnsi="Times New Roman" w:cs="Times New Roman"/>
          <w:sz w:val="28"/>
          <w:szCs w:val="28"/>
          <w:lang w:val="nl-NL"/>
        </w:rPr>
        <w:t xml:space="preserve"> quan và tổ chức các hoạt động tham quan nghiên cứu, tín ngưỡng, tôn giáo theo quy định của pháp luật.</w:t>
      </w:r>
    </w:p>
    <w:p w14:paraId="52323194" w14:textId="47A986FA" w:rsidR="0017115A" w:rsidRPr="006C1CB0" w:rsidRDefault="0017115A" w:rsidP="00B932C0">
      <w:pPr>
        <w:spacing w:before="60" w:after="60" w:line="320" w:lineRule="exact"/>
        <w:ind w:firstLine="720"/>
        <w:jc w:val="both"/>
        <w:rPr>
          <w:rFonts w:ascii="Times New Roman" w:eastAsia="Times New Roman" w:hAnsi="Times New Roman" w:cs="Times New Roman"/>
          <w:b/>
          <w:sz w:val="28"/>
          <w:szCs w:val="28"/>
          <w:lang w:val="nl-NL"/>
        </w:rPr>
      </w:pPr>
      <w:r w:rsidRPr="006C1CB0">
        <w:rPr>
          <w:rFonts w:ascii="Times New Roman" w:eastAsia="Times New Roman" w:hAnsi="Times New Roman" w:cs="Times New Roman"/>
          <w:b/>
          <w:sz w:val="28"/>
          <w:szCs w:val="28"/>
          <w:lang w:val="nl-NL"/>
        </w:rPr>
        <w:t>6. Xây dựng cơ chế chính sách</w:t>
      </w:r>
    </w:p>
    <w:p w14:paraId="6AA4CCCF" w14:textId="58732872" w:rsidR="0017115A" w:rsidRPr="006C1CB0" w:rsidRDefault="0017115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Tập trung các nguồn lực để đầu tư tu bổ, tôn tạo di tích. Phối hợp với các bộ, ngành </w:t>
      </w:r>
      <w:r w:rsidR="00440C37" w:rsidRPr="006C1CB0">
        <w:rPr>
          <w:rFonts w:ascii="Times New Roman" w:eastAsia="Times New Roman" w:hAnsi="Times New Roman" w:cs="Times New Roman"/>
          <w:sz w:val="28"/>
          <w:szCs w:val="28"/>
          <w:lang w:val="nl-NL"/>
        </w:rPr>
        <w:t>T</w:t>
      </w:r>
      <w:r w:rsidRPr="006C1CB0">
        <w:rPr>
          <w:rFonts w:ascii="Times New Roman" w:eastAsia="Times New Roman" w:hAnsi="Times New Roman" w:cs="Times New Roman"/>
          <w:sz w:val="28"/>
          <w:szCs w:val="28"/>
          <w:lang w:val="nl-NL"/>
        </w:rPr>
        <w:t>rung ương để tìm nguồn vốn đầu tư</w:t>
      </w:r>
      <w:r w:rsidR="00B418A6"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trùng tu, tôn tạo các di tích, nhất </w:t>
      </w:r>
      <w:r w:rsidRPr="006C1CB0">
        <w:rPr>
          <w:rFonts w:ascii="Times New Roman" w:eastAsia="Times New Roman" w:hAnsi="Times New Roman" w:cs="Times New Roman"/>
          <w:sz w:val="28"/>
          <w:szCs w:val="28"/>
          <w:lang w:val="nl-NL"/>
        </w:rPr>
        <w:lastRenderedPageBreak/>
        <w:t xml:space="preserve">là những di tích có giá trị đặc biệt cần có sự đầu tư lớn. Ngân sách tỉnh, huyện và xã đảm bảo cân đối, phân bổ hàng năm theo tỷ lệ chi ngân sách hợp lý trong tổng chi ngân sách địa phương cho công tác tu bổ, chống xuống cấp hệ thống di tích. </w:t>
      </w:r>
    </w:p>
    <w:p w14:paraId="594A6C87" w14:textId="28A1664F" w:rsidR="0017115A" w:rsidRPr="006C1CB0" w:rsidRDefault="0017115A"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Tăng cường công tác xã hội hóa, huy động sự đóng góp của các doanh nghiệp, các tổ chức kinh tế - xã hội, các đoàn thể nhân dân và các tổ chức, cá nhân, người con xa quê hương để phục vụ công tác tu bổ, tôn tạo di tích gắn với xây dựng </w:t>
      </w:r>
      <w:r w:rsidR="0078591F" w:rsidRPr="006C1CB0">
        <w:rPr>
          <w:rFonts w:ascii="Times New Roman" w:eastAsia="Times New Roman" w:hAnsi="Times New Roman" w:cs="Times New Roman"/>
          <w:sz w:val="28"/>
          <w:szCs w:val="28"/>
          <w:lang w:val="nl-NL"/>
        </w:rPr>
        <w:t xml:space="preserve">kết nối </w:t>
      </w:r>
      <w:r w:rsidR="00D53320" w:rsidRPr="006C1CB0">
        <w:rPr>
          <w:rFonts w:ascii="Times New Roman" w:eastAsia="Times New Roman" w:hAnsi="Times New Roman" w:cs="Times New Roman"/>
          <w:sz w:val="28"/>
          <w:szCs w:val="28"/>
          <w:lang w:val="nl-NL"/>
        </w:rPr>
        <w:t>tour, tuyến</w:t>
      </w:r>
      <w:r w:rsidRPr="006C1CB0">
        <w:rPr>
          <w:rFonts w:ascii="Times New Roman" w:eastAsia="Times New Roman" w:hAnsi="Times New Roman" w:cs="Times New Roman"/>
          <w:sz w:val="28"/>
          <w:szCs w:val="28"/>
          <w:lang w:val="nl-NL"/>
        </w:rPr>
        <w:t xml:space="preserve"> phát triển du lịch</w:t>
      </w:r>
      <w:r w:rsidR="0078591F" w:rsidRPr="006C1CB0">
        <w:rPr>
          <w:rFonts w:ascii="Times New Roman" w:eastAsia="Times New Roman" w:hAnsi="Times New Roman" w:cs="Times New Roman"/>
          <w:sz w:val="28"/>
          <w:szCs w:val="28"/>
          <w:lang w:val="nl-NL"/>
        </w:rPr>
        <w:t>.</w:t>
      </w:r>
    </w:p>
    <w:p w14:paraId="42684A5E" w14:textId="4E2AD3ED" w:rsidR="00584FD0" w:rsidRPr="006C1CB0" w:rsidRDefault="003F6F8B" w:rsidP="00B932C0">
      <w:pPr>
        <w:spacing w:before="60" w:after="60" w:line="320" w:lineRule="exact"/>
        <w:ind w:firstLine="720"/>
        <w:jc w:val="both"/>
        <w:rPr>
          <w:rFonts w:ascii="Times New Roman" w:eastAsia="Times New Roman" w:hAnsi="Times New Roman" w:cs="Times New Roman"/>
          <w:b/>
          <w:sz w:val="26"/>
          <w:szCs w:val="26"/>
          <w:lang w:val="nl-NL"/>
        </w:rPr>
      </w:pPr>
      <w:r w:rsidRPr="006C1CB0">
        <w:rPr>
          <w:rFonts w:ascii="Times New Roman" w:eastAsia="Times New Roman" w:hAnsi="Times New Roman" w:cs="Times New Roman"/>
          <w:b/>
          <w:sz w:val="26"/>
          <w:szCs w:val="26"/>
          <w:lang w:val="nl-NL"/>
        </w:rPr>
        <w:t>V</w:t>
      </w:r>
      <w:r w:rsidR="00AA5C67" w:rsidRPr="006C1CB0">
        <w:rPr>
          <w:rFonts w:ascii="Times New Roman" w:eastAsia="Times New Roman" w:hAnsi="Times New Roman" w:cs="Times New Roman"/>
          <w:b/>
          <w:sz w:val="26"/>
          <w:szCs w:val="26"/>
          <w:lang w:val="nl-NL"/>
        </w:rPr>
        <w:t>I</w:t>
      </w:r>
      <w:r w:rsidR="00440C37" w:rsidRPr="006C1CB0">
        <w:rPr>
          <w:rFonts w:ascii="Times New Roman" w:eastAsia="Times New Roman" w:hAnsi="Times New Roman" w:cs="Times New Roman"/>
          <w:b/>
          <w:sz w:val="26"/>
          <w:szCs w:val="26"/>
          <w:lang w:val="nl-NL"/>
        </w:rPr>
        <w:t>. HIỆU QUẢ CỦA ĐỀ ÁN</w:t>
      </w:r>
    </w:p>
    <w:p w14:paraId="248EB584" w14:textId="145527A3" w:rsidR="0078591F" w:rsidRPr="006C1CB0" w:rsidRDefault="007B08F3"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1. </w:t>
      </w:r>
      <w:r w:rsidR="00891B6F" w:rsidRPr="006C1CB0">
        <w:rPr>
          <w:rFonts w:ascii="Times New Roman" w:eastAsia="Times New Roman" w:hAnsi="Times New Roman" w:cs="Times New Roman"/>
          <w:sz w:val="28"/>
          <w:szCs w:val="28"/>
          <w:lang w:val="nl-NL"/>
        </w:rPr>
        <w:t>B</w:t>
      </w:r>
      <w:r w:rsidR="003F6F8B" w:rsidRPr="006C1CB0">
        <w:rPr>
          <w:rFonts w:ascii="Times New Roman" w:eastAsia="Times New Roman" w:hAnsi="Times New Roman" w:cs="Times New Roman"/>
          <w:sz w:val="28"/>
          <w:szCs w:val="28"/>
          <w:lang w:val="nl-NL"/>
        </w:rPr>
        <w:t xml:space="preserve">ộ máy quản lý </w:t>
      </w:r>
      <w:r w:rsidR="00260A6B" w:rsidRPr="006C1CB0">
        <w:rPr>
          <w:rFonts w:ascii="Times New Roman" w:eastAsia="Times New Roman" w:hAnsi="Times New Roman" w:cs="Times New Roman"/>
          <w:sz w:val="28"/>
          <w:szCs w:val="28"/>
          <w:lang w:val="nl-NL"/>
        </w:rPr>
        <w:t xml:space="preserve">Trung tâm </w:t>
      </w:r>
      <w:r w:rsidRPr="006C1CB0">
        <w:rPr>
          <w:rFonts w:ascii="Times New Roman" w:eastAsia="Times New Roman" w:hAnsi="Times New Roman" w:cs="Times New Roman"/>
          <w:sz w:val="28"/>
          <w:szCs w:val="28"/>
          <w:lang w:val="nl-NL"/>
        </w:rPr>
        <w:t>B</w:t>
      </w:r>
      <w:r w:rsidR="00260A6B" w:rsidRPr="006C1CB0">
        <w:rPr>
          <w:rFonts w:ascii="Times New Roman" w:eastAsia="Times New Roman" w:hAnsi="Times New Roman" w:cs="Times New Roman"/>
          <w:sz w:val="28"/>
          <w:szCs w:val="28"/>
          <w:lang w:val="nl-NL"/>
        </w:rPr>
        <w:t xml:space="preserve">ảo tồn, phát huy di sản Nguyễn Du và </w:t>
      </w:r>
      <w:r w:rsidR="003F6F8B" w:rsidRPr="006C1CB0">
        <w:rPr>
          <w:rFonts w:ascii="Times New Roman" w:eastAsia="Times New Roman" w:hAnsi="Times New Roman" w:cs="Times New Roman"/>
          <w:sz w:val="28"/>
          <w:szCs w:val="28"/>
          <w:lang w:val="nl-NL"/>
        </w:rPr>
        <w:t xml:space="preserve">các di tích trên địa bàn được tinh gọn </w:t>
      </w:r>
      <w:r w:rsidR="00891B6F" w:rsidRPr="006C1CB0">
        <w:rPr>
          <w:rFonts w:ascii="Times New Roman" w:eastAsia="Times New Roman" w:hAnsi="Times New Roman" w:cs="Times New Roman"/>
          <w:sz w:val="28"/>
          <w:szCs w:val="28"/>
          <w:lang w:val="nl-NL"/>
        </w:rPr>
        <w:t xml:space="preserve">hơn </w:t>
      </w:r>
      <w:r w:rsidR="003F6F8B" w:rsidRPr="006C1CB0">
        <w:rPr>
          <w:rFonts w:ascii="Times New Roman" w:eastAsia="Times New Roman" w:hAnsi="Times New Roman" w:cs="Times New Roman"/>
          <w:sz w:val="28"/>
          <w:szCs w:val="28"/>
          <w:lang w:val="nl-NL"/>
        </w:rPr>
        <w:t xml:space="preserve">theo tinh thần </w:t>
      </w:r>
      <w:r w:rsidR="0078591F" w:rsidRPr="006C1CB0">
        <w:rPr>
          <w:rFonts w:ascii="Times New Roman" w:eastAsia="Times New Roman" w:hAnsi="Times New Roman" w:cs="Times New Roman"/>
          <w:sz w:val="28"/>
          <w:szCs w:val="28"/>
          <w:lang w:val="nl-NL"/>
        </w:rPr>
        <w:t>Nghị quyết số 18</w:t>
      </w:r>
      <w:r w:rsidRPr="006C1CB0">
        <w:rPr>
          <w:rFonts w:ascii="Times New Roman" w:eastAsia="Times New Roman" w:hAnsi="Times New Roman" w:cs="Times New Roman"/>
          <w:sz w:val="28"/>
          <w:szCs w:val="28"/>
          <w:lang w:val="nl-NL"/>
        </w:rPr>
        <w:t>-</w:t>
      </w:r>
      <w:r w:rsidR="0078591F" w:rsidRPr="006C1CB0">
        <w:rPr>
          <w:rFonts w:ascii="Times New Roman" w:eastAsia="Times New Roman" w:hAnsi="Times New Roman" w:cs="Times New Roman"/>
          <w:sz w:val="28"/>
          <w:szCs w:val="28"/>
          <w:lang w:val="nl-NL"/>
        </w:rPr>
        <w:t xml:space="preserve">NQ/TW ngày </w:t>
      </w:r>
      <w:r w:rsidRPr="006C1CB0">
        <w:rPr>
          <w:rFonts w:ascii="Times New Roman" w:eastAsia="Times New Roman" w:hAnsi="Times New Roman" w:cs="Times New Roman"/>
          <w:sz w:val="28"/>
          <w:szCs w:val="28"/>
          <w:lang w:val="nl-NL"/>
        </w:rPr>
        <w:t>25/10/</w:t>
      </w:r>
      <w:r w:rsidR="0078591F" w:rsidRPr="006C1CB0">
        <w:rPr>
          <w:rFonts w:ascii="Times New Roman" w:eastAsia="Times New Roman" w:hAnsi="Times New Roman" w:cs="Times New Roman"/>
          <w:sz w:val="28"/>
          <w:szCs w:val="28"/>
          <w:lang w:val="nl-NL"/>
        </w:rPr>
        <w:t>2017 của Ban Chấp hành Trung ương khóa XII về một số vấn đề về tiếp tục đổi mới, sắp xếp tổ chức bộ máy của hệ thống chính trị tinh gọn, hoạt động hiệu lực, hiệu quả.</w:t>
      </w:r>
    </w:p>
    <w:p w14:paraId="6F64B9F4" w14:textId="6CF50B3A" w:rsidR="00102C41" w:rsidRPr="006C1CB0" w:rsidRDefault="007B08F3"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2. </w:t>
      </w:r>
      <w:r w:rsidR="00102C41" w:rsidRPr="006C1CB0">
        <w:rPr>
          <w:rFonts w:ascii="Times New Roman" w:eastAsia="Times New Roman" w:hAnsi="Times New Roman" w:cs="Times New Roman"/>
          <w:sz w:val="28"/>
          <w:szCs w:val="28"/>
          <w:lang w:val="nl-NL"/>
        </w:rPr>
        <w:t>Tăng cường công tác quản lý</w:t>
      </w:r>
      <w:r w:rsidR="00220FBA" w:rsidRPr="006C1CB0">
        <w:rPr>
          <w:rFonts w:ascii="Times New Roman" w:eastAsia="Times New Roman" w:hAnsi="Times New Roman" w:cs="Times New Roman"/>
          <w:sz w:val="28"/>
          <w:szCs w:val="28"/>
          <w:lang w:val="nl-NL"/>
        </w:rPr>
        <w:t xml:space="preserve"> nhà nước về</w:t>
      </w:r>
      <w:r w:rsidR="00102C41" w:rsidRPr="006C1CB0">
        <w:rPr>
          <w:rFonts w:ascii="Times New Roman" w:eastAsia="Times New Roman" w:hAnsi="Times New Roman" w:cs="Times New Roman"/>
          <w:sz w:val="28"/>
          <w:szCs w:val="28"/>
          <w:lang w:val="nl-NL"/>
        </w:rPr>
        <w:t xml:space="preserve"> bảo tồn và phát huy giá trị các di tích trên địa bàn</w:t>
      </w:r>
      <w:r w:rsidR="0078591F" w:rsidRPr="006C1CB0">
        <w:rPr>
          <w:rFonts w:ascii="Times New Roman" w:eastAsia="Times New Roman" w:hAnsi="Times New Roman" w:cs="Times New Roman"/>
          <w:sz w:val="28"/>
          <w:szCs w:val="28"/>
          <w:lang w:val="nl-NL"/>
        </w:rPr>
        <w:t xml:space="preserve"> nhằm trở thành các điểm đến du lịch hấp dẫn phục vụ du khách</w:t>
      </w:r>
      <w:r w:rsidR="00102C41" w:rsidRPr="006C1CB0">
        <w:rPr>
          <w:rFonts w:ascii="Times New Roman" w:eastAsia="Times New Roman" w:hAnsi="Times New Roman" w:cs="Times New Roman"/>
          <w:sz w:val="28"/>
          <w:szCs w:val="28"/>
          <w:lang w:val="nl-NL"/>
        </w:rPr>
        <w:t>.</w:t>
      </w:r>
    </w:p>
    <w:p w14:paraId="0BD333B6" w14:textId="298EB1E9" w:rsidR="00573878" w:rsidRPr="006C1CB0" w:rsidRDefault="007B08F3" w:rsidP="00B932C0">
      <w:pPr>
        <w:spacing w:before="60" w:after="60" w:line="320" w:lineRule="exact"/>
        <w:ind w:firstLine="720"/>
        <w:jc w:val="both"/>
        <w:rPr>
          <w:rFonts w:ascii="Times New Roman" w:eastAsia="Times New Roman" w:hAnsi="Times New Roman" w:cs="Times New Roman"/>
          <w:spacing w:val="-2"/>
          <w:sz w:val="28"/>
          <w:szCs w:val="28"/>
          <w:lang w:val="nl-NL"/>
        </w:rPr>
      </w:pPr>
      <w:r w:rsidRPr="006C1CB0">
        <w:rPr>
          <w:rFonts w:ascii="Times New Roman" w:eastAsia="Times New Roman" w:hAnsi="Times New Roman" w:cs="Times New Roman"/>
          <w:spacing w:val="-2"/>
          <w:sz w:val="28"/>
          <w:szCs w:val="28"/>
          <w:lang w:val="nl-NL"/>
        </w:rPr>
        <w:t xml:space="preserve">3. </w:t>
      </w:r>
      <w:r w:rsidR="00573878" w:rsidRPr="006C1CB0">
        <w:rPr>
          <w:rFonts w:ascii="Times New Roman" w:eastAsia="Times New Roman" w:hAnsi="Times New Roman" w:cs="Times New Roman"/>
          <w:spacing w:val="-2"/>
          <w:sz w:val="28"/>
          <w:szCs w:val="28"/>
          <w:lang w:val="nl-NL"/>
        </w:rPr>
        <w:t xml:space="preserve">Trung tâm </w:t>
      </w:r>
      <w:r w:rsidRPr="006C1CB0">
        <w:rPr>
          <w:rFonts w:ascii="Times New Roman" w:eastAsia="Times New Roman" w:hAnsi="Times New Roman" w:cs="Times New Roman"/>
          <w:spacing w:val="-2"/>
          <w:sz w:val="28"/>
          <w:szCs w:val="28"/>
          <w:lang w:val="nl-NL"/>
        </w:rPr>
        <w:t>B</w:t>
      </w:r>
      <w:r w:rsidR="0078591F" w:rsidRPr="006C1CB0">
        <w:rPr>
          <w:rFonts w:ascii="Times New Roman" w:eastAsia="Times New Roman" w:hAnsi="Times New Roman" w:cs="Times New Roman"/>
          <w:spacing w:val="-2"/>
          <w:sz w:val="28"/>
          <w:szCs w:val="28"/>
          <w:lang w:val="nl-NL"/>
        </w:rPr>
        <w:t xml:space="preserve">ảo tồn, phát huy di sản Nguyễn Du và các di tích là điểm </w:t>
      </w:r>
      <w:r w:rsidR="00573878" w:rsidRPr="006C1CB0">
        <w:rPr>
          <w:rFonts w:ascii="Times New Roman" w:eastAsia="Times New Roman" w:hAnsi="Times New Roman" w:cs="Times New Roman"/>
          <w:spacing w:val="-2"/>
          <w:sz w:val="28"/>
          <w:szCs w:val="28"/>
          <w:lang w:val="nl-NL"/>
        </w:rPr>
        <w:t xml:space="preserve">kết nối các </w:t>
      </w:r>
      <w:r w:rsidR="009A73A2" w:rsidRPr="006C1CB0">
        <w:rPr>
          <w:rFonts w:ascii="Times New Roman" w:eastAsia="Times New Roman" w:hAnsi="Times New Roman" w:cs="Times New Roman"/>
          <w:spacing w:val="-2"/>
          <w:sz w:val="28"/>
          <w:szCs w:val="28"/>
          <w:lang w:val="nl-NL"/>
        </w:rPr>
        <w:t>tour</w:t>
      </w:r>
      <w:r w:rsidR="00D53320" w:rsidRPr="006C1CB0">
        <w:rPr>
          <w:rFonts w:ascii="Times New Roman" w:eastAsia="Times New Roman" w:hAnsi="Times New Roman" w:cs="Times New Roman"/>
          <w:spacing w:val="-2"/>
          <w:sz w:val="28"/>
          <w:szCs w:val="28"/>
          <w:lang w:val="nl-NL"/>
        </w:rPr>
        <w:t>,</w:t>
      </w:r>
      <w:r w:rsidR="00573878" w:rsidRPr="006C1CB0">
        <w:rPr>
          <w:rFonts w:ascii="Times New Roman" w:eastAsia="Times New Roman" w:hAnsi="Times New Roman" w:cs="Times New Roman"/>
          <w:spacing w:val="-2"/>
          <w:sz w:val="28"/>
          <w:szCs w:val="28"/>
          <w:lang w:val="nl-NL"/>
        </w:rPr>
        <w:t xml:space="preserve"> tuyến du lịch </w:t>
      </w:r>
      <w:r w:rsidR="00010A8F" w:rsidRPr="006C1CB0">
        <w:rPr>
          <w:rFonts w:ascii="Times New Roman" w:eastAsia="Times New Roman" w:hAnsi="Times New Roman" w:cs="Times New Roman"/>
          <w:spacing w:val="-2"/>
          <w:sz w:val="28"/>
          <w:szCs w:val="28"/>
          <w:lang w:val="nl-NL"/>
        </w:rPr>
        <w:t xml:space="preserve">phục vụ </w:t>
      </w:r>
      <w:r w:rsidR="00573878" w:rsidRPr="006C1CB0">
        <w:rPr>
          <w:rFonts w:ascii="Times New Roman" w:eastAsia="Times New Roman" w:hAnsi="Times New Roman" w:cs="Times New Roman"/>
          <w:spacing w:val="-2"/>
          <w:sz w:val="28"/>
          <w:szCs w:val="28"/>
          <w:lang w:val="nl-NL"/>
        </w:rPr>
        <w:t>du k</w:t>
      </w:r>
      <w:r w:rsidR="00010A8F" w:rsidRPr="006C1CB0">
        <w:rPr>
          <w:rFonts w:ascii="Times New Roman" w:eastAsia="Times New Roman" w:hAnsi="Times New Roman" w:cs="Times New Roman"/>
          <w:spacing w:val="-2"/>
          <w:sz w:val="28"/>
          <w:szCs w:val="28"/>
          <w:lang w:val="nl-NL"/>
        </w:rPr>
        <w:t>hách</w:t>
      </w:r>
      <w:r w:rsidR="001C6BCF" w:rsidRPr="006C1CB0">
        <w:rPr>
          <w:rFonts w:ascii="Times New Roman" w:eastAsia="Times New Roman" w:hAnsi="Times New Roman" w:cs="Times New Roman"/>
          <w:spacing w:val="-2"/>
          <w:sz w:val="28"/>
          <w:szCs w:val="28"/>
          <w:lang w:val="nl-NL"/>
        </w:rPr>
        <w:t xml:space="preserve"> tham quan các giá trị di sản Nguyễn Du, hệ thống di sản và danh lam thắng cảnh huyện </w:t>
      </w:r>
      <w:r w:rsidR="00220FBA" w:rsidRPr="006C1CB0">
        <w:rPr>
          <w:rFonts w:ascii="Times New Roman" w:eastAsia="Times New Roman" w:hAnsi="Times New Roman" w:cs="Times New Roman"/>
          <w:spacing w:val="-2"/>
          <w:sz w:val="28"/>
          <w:szCs w:val="28"/>
          <w:lang w:val="nl-NL"/>
        </w:rPr>
        <w:t>N</w:t>
      </w:r>
      <w:r w:rsidR="001C6BCF" w:rsidRPr="006C1CB0">
        <w:rPr>
          <w:rFonts w:ascii="Times New Roman" w:eastAsia="Times New Roman" w:hAnsi="Times New Roman" w:cs="Times New Roman"/>
          <w:spacing w:val="-2"/>
          <w:sz w:val="28"/>
          <w:szCs w:val="28"/>
          <w:lang w:val="nl-NL"/>
        </w:rPr>
        <w:t>ghi Xuân.</w:t>
      </w:r>
    </w:p>
    <w:p w14:paraId="0B2D3F39" w14:textId="043FB8BF" w:rsidR="002D64AB" w:rsidRPr="006C1CB0" w:rsidRDefault="007B08F3"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4. </w:t>
      </w:r>
      <w:r w:rsidR="002D64AB" w:rsidRPr="006C1CB0">
        <w:rPr>
          <w:rFonts w:ascii="Times New Roman" w:eastAsia="Times New Roman" w:hAnsi="Times New Roman" w:cs="Times New Roman"/>
          <w:sz w:val="28"/>
          <w:szCs w:val="28"/>
          <w:lang w:val="nl-NL"/>
        </w:rPr>
        <w:t xml:space="preserve">Tạo ra các sản phẩm du lịch đáp ứng nhu cầu cho du khách như: du lịch văn hóa, du lịch tâm linh, du lịch trải nghiệm Nông thôn mới, du </w:t>
      </w:r>
      <w:r w:rsidRPr="006C1CB0">
        <w:rPr>
          <w:rFonts w:ascii="Times New Roman" w:eastAsia="Times New Roman" w:hAnsi="Times New Roman" w:cs="Times New Roman"/>
          <w:sz w:val="28"/>
          <w:szCs w:val="28"/>
          <w:lang w:val="nl-NL"/>
        </w:rPr>
        <w:t>lịch sinh thái, du lịch ẩm thực</w:t>
      </w:r>
      <w:r w:rsidR="002D64AB" w:rsidRPr="006C1CB0">
        <w:rPr>
          <w:rFonts w:ascii="Times New Roman" w:eastAsia="Times New Roman" w:hAnsi="Times New Roman" w:cs="Times New Roman"/>
          <w:sz w:val="28"/>
          <w:szCs w:val="28"/>
          <w:lang w:val="nl-NL"/>
        </w:rPr>
        <w:t>...</w:t>
      </w:r>
    </w:p>
    <w:p w14:paraId="4B436833" w14:textId="2D4EF56B" w:rsidR="0046308F" w:rsidRPr="006C1CB0" w:rsidRDefault="007B08F3"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5. </w:t>
      </w:r>
      <w:r w:rsidR="00573878" w:rsidRPr="006C1CB0">
        <w:rPr>
          <w:rFonts w:ascii="Times New Roman" w:eastAsia="Times New Roman" w:hAnsi="Times New Roman" w:cs="Times New Roman"/>
          <w:sz w:val="28"/>
          <w:szCs w:val="28"/>
          <w:lang w:val="nl-NL"/>
        </w:rPr>
        <w:t>Tạo ra</w:t>
      </w:r>
      <w:r w:rsidR="0046308F" w:rsidRPr="006C1CB0">
        <w:rPr>
          <w:rFonts w:ascii="Times New Roman" w:eastAsia="Times New Roman" w:hAnsi="Times New Roman" w:cs="Times New Roman"/>
          <w:sz w:val="28"/>
          <w:szCs w:val="28"/>
          <w:lang w:val="nl-NL"/>
        </w:rPr>
        <w:t xml:space="preserve"> nguồn </w:t>
      </w:r>
      <w:r w:rsidR="00573878" w:rsidRPr="006C1CB0">
        <w:rPr>
          <w:rFonts w:ascii="Times New Roman" w:eastAsia="Times New Roman" w:hAnsi="Times New Roman" w:cs="Times New Roman"/>
          <w:sz w:val="28"/>
          <w:szCs w:val="28"/>
          <w:lang w:val="nl-NL"/>
        </w:rPr>
        <w:t>thu</w:t>
      </w:r>
      <w:r w:rsidR="0046308F" w:rsidRPr="006C1CB0">
        <w:rPr>
          <w:rFonts w:ascii="Times New Roman" w:eastAsia="Times New Roman" w:hAnsi="Times New Roman" w:cs="Times New Roman"/>
          <w:sz w:val="28"/>
          <w:szCs w:val="28"/>
          <w:lang w:val="nl-NL"/>
        </w:rPr>
        <w:t xml:space="preserve"> </w:t>
      </w:r>
      <w:r w:rsidR="00072469" w:rsidRPr="006C1CB0">
        <w:rPr>
          <w:rFonts w:ascii="Times New Roman" w:eastAsia="Times New Roman" w:hAnsi="Times New Roman" w:cs="Times New Roman"/>
          <w:sz w:val="28"/>
          <w:szCs w:val="28"/>
          <w:lang w:val="nl-NL"/>
        </w:rPr>
        <w:t xml:space="preserve">cho ngân sách huyện </w:t>
      </w:r>
      <w:r w:rsidR="007A5C79" w:rsidRPr="006C1CB0">
        <w:rPr>
          <w:rFonts w:ascii="Times New Roman" w:eastAsia="Times New Roman" w:hAnsi="Times New Roman" w:cs="Times New Roman"/>
          <w:sz w:val="28"/>
          <w:szCs w:val="28"/>
          <w:lang w:val="nl-NL"/>
        </w:rPr>
        <w:t xml:space="preserve">từ </w:t>
      </w:r>
      <w:r w:rsidR="0046308F" w:rsidRPr="006C1CB0">
        <w:rPr>
          <w:rFonts w:ascii="Times New Roman" w:eastAsia="Times New Roman" w:hAnsi="Times New Roman" w:cs="Times New Roman"/>
          <w:sz w:val="28"/>
          <w:szCs w:val="28"/>
          <w:lang w:val="nl-NL"/>
        </w:rPr>
        <w:t xml:space="preserve">hoạt động </w:t>
      </w:r>
      <w:r w:rsidR="00072469" w:rsidRPr="006C1CB0">
        <w:rPr>
          <w:rFonts w:ascii="Times New Roman" w:eastAsia="Times New Roman" w:hAnsi="Times New Roman" w:cs="Times New Roman"/>
          <w:sz w:val="28"/>
          <w:szCs w:val="28"/>
          <w:lang w:val="nl-NL"/>
        </w:rPr>
        <w:t xml:space="preserve">di tích, </w:t>
      </w:r>
      <w:r w:rsidR="007A5C79" w:rsidRPr="006C1CB0">
        <w:rPr>
          <w:rFonts w:ascii="Times New Roman" w:eastAsia="Times New Roman" w:hAnsi="Times New Roman" w:cs="Times New Roman"/>
          <w:sz w:val="28"/>
          <w:szCs w:val="28"/>
          <w:lang w:val="nl-NL"/>
        </w:rPr>
        <w:t>các dịch vụ</w:t>
      </w:r>
      <w:r w:rsidR="0078591F" w:rsidRPr="006C1CB0">
        <w:rPr>
          <w:rFonts w:ascii="Times New Roman" w:eastAsia="Times New Roman" w:hAnsi="Times New Roman" w:cs="Times New Roman"/>
          <w:sz w:val="28"/>
          <w:szCs w:val="28"/>
          <w:lang w:val="nl-NL"/>
        </w:rPr>
        <w:t xml:space="preserve"> và phát huy hiệu quả hơn công tác </w:t>
      </w:r>
      <w:r w:rsidR="00072469" w:rsidRPr="006C1CB0">
        <w:rPr>
          <w:rFonts w:ascii="Times New Roman" w:eastAsia="Times New Roman" w:hAnsi="Times New Roman" w:cs="Times New Roman"/>
          <w:sz w:val="28"/>
          <w:szCs w:val="28"/>
          <w:lang w:val="nl-NL"/>
        </w:rPr>
        <w:t>xã hội hóa</w:t>
      </w:r>
      <w:r w:rsidR="0078591F" w:rsidRPr="006C1CB0">
        <w:rPr>
          <w:rFonts w:ascii="Times New Roman" w:eastAsia="Times New Roman" w:hAnsi="Times New Roman" w:cs="Times New Roman"/>
          <w:sz w:val="28"/>
          <w:szCs w:val="28"/>
          <w:lang w:val="nl-NL"/>
        </w:rPr>
        <w:t xml:space="preserve"> đầu tư, tôn tạo, tu bổ, phát huy giá trị của di sản trên địa bàn.</w:t>
      </w:r>
    </w:p>
    <w:p w14:paraId="7D95C773" w14:textId="4929E309" w:rsidR="003F403B" w:rsidRPr="006C1CB0" w:rsidRDefault="003F403B" w:rsidP="00B932C0">
      <w:pPr>
        <w:spacing w:before="60" w:after="60" w:line="320" w:lineRule="exact"/>
        <w:ind w:firstLine="720"/>
        <w:jc w:val="both"/>
        <w:rPr>
          <w:rFonts w:ascii="Times New Roman" w:eastAsia="Times New Roman" w:hAnsi="Times New Roman" w:cs="Times New Roman"/>
          <w:b/>
          <w:sz w:val="26"/>
          <w:szCs w:val="26"/>
          <w:lang w:val="nl-NL"/>
        </w:rPr>
      </w:pPr>
      <w:r w:rsidRPr="006C1CB0">
        <w:rPr>
          <w:rFonts w:ascii="Times New Roman" w:eastAsia="Times New Roman" w:hAnsi="Times New Roman" w:cs="Times New Roman"/>
          <w:b/>
          <w:sz w:val="26"/>
          <w:szCs w:val="26"/>
          <w:lang w:val="nl-NL"/>
        </w:rPr>
        <w:t>V</w:t>
      </w:r>
      <w:r w:rsidR="003A3F33" w:rsidRPr="006C1CB0">
        <w:rPr>
          <w:rFonts w:ascii="Times New Roman" w:eastAsia="Times New Roman" w:hAnsi="Times New Roman" w:cs="Times New Roman"/>
          <w:b/>
          <w:sz w:val="26"/>
          <w:szCs w:val="26"/>
          <w:lang w:val="nl-NL"/>
        </w:rPr>
        <w:t>II</w:t>
      </w:r>
      <w:r w:rsidRPr="006C1CB0">
        <w:rPr>
          <w:rFonts w:ascii="Times New Roman" w:eastAsia="Times New Roman" w:hAnsi="Times New Roman" w:cs="Times New Roman"/>
          <w:b/>
          <w:sz w:val="26"/>
          <w:szCs w:val="26"/>
          <w:lang w:val="nl-NL"/>
        </w:rPr>
        <w:t>. TỔ CHỨC THỰC HIỆN</w:t>
      </w:r>
    </w:p>
    <w:p w14:paraId="761172F9" w14:textId="3671FA7C" w:rsidR="003F403B" w:rsidRPr="006C1CB0" w:rsidRDefault="003F403B" w:rsidP="00B932C0">
      <w:pPr>
        <w:spacing w:before="60" w:after="60" w:line="320" w:lineRule="exact"/>
        <w:ind w:firstLine="720"/>
        <w:jc w:val="both"/>
        <w:rPr>
          <w:rFonts w:ascii="Times New Roman" w:eastAsia="Times New Roman" w:hAnsi="Times New Roman" w:cs="Times New Roman"/>
          <w:b/>
          <w:sz w:val="28"/>
          <w:szCs w:val="28"/>
          <w:lang w:val="nl-NL"/>
        </w:rPr>
      </w:pPr>
      <w:r w:rsidRPr="006C1CB0">
        <w:rPr>
          <w:rFonts w:ascii="Times New Roman" w:eastAsia="Times New Roman" w:hAnsi="Times New Roman" w:cs="Times New Roman"/>
          <w:b/>
          <w:sz w:val="28"/>
          <w:szCs w:val="28"/>
          <w:lang w:val="nl-NL"/>
        </w:rPr>
        <w:t xml:space="preserve">1. Phòng Văn hóa </w:t>
      </w:r>
      <w:r w:rsidR="007B08F3" w:rsidRPr="006C1CB0">
        <w:rPr>
          <w:rFonts w:ascii="Times New Roman" w:eastAsia="Times New Roman" w:hAnsi="Times New Roman" w:cs="Times New Roman"/>
          <w:b/>
          <w:sz w:val="28"/>
          <w:szCs w:val="28"/>
          <w:lang w:val="nl-NL"/>
        </w:rPr>
        <w:t>-</w:t>
      </w:r>
      <w:r w:rsidRPr="006C1CB0">
        <w:rPr>
          <w:rFonts w:ascii="Times New Roman" w:eastAsia="Times New Roman" w:hAnsi="Times New Roman" w:cs="Times New Roman"/>
          <w:b/>
          <w:sz w:val="28"/>
          <w:szCs w:val="28"/>
          <w:lang w:val="nl-NL"/>
        </w:rPr>
        <w:t xml:space="preserve"> Thông tin</w:t>
      </w:r>
    </w:p>
    <w:p w14:paraId="16749F63" w14:textId="7697341A" w:rsidR="003F403B" w:rsidRPr="006C1CB0" w:rsidRDefault="003F403B"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xml:space="preserve">- </w:t>
      </w:r>
      <w:r w:rsidR="00907505" w:rsidRPr="006C1CB0">
        <w:rPr>
          <w:rFonts w:ascii="Times New Roman" w:eastAsia="Times New Roman" w:hAnsi="Times New Roman" w:cs="Times New Roman"/>
          <w:sz w:val="28"/>
          <w:szCs w:val="28"/>
          <w:lang w:val="nl-NL"/>
        </w:rPr>
        <w:t>Chủ trì, p</w:t>
      </w:r>
      <w:r w:rsidRPr="006C1CB0">
        <w:rPr>
          <w:rFonts w:ascii="Times New Roman" w:eastAsia="Times New Roman" w:hAnsi="Times New Roman" w:cs="Times New Roman"/>
          <w:sz w:val="28"/>
          <w:szCs w:val="28"/>
          <w:lang w:val="nl-NL"/>
        </w:rPr>
        <w:t>hối hợp với các phòng, ban, ngành</w:t>
      </w:r>
      <w:r w:rsidR="00907505" w:rsidRPr="006C1CB0">
        <w:rPr>
          <w:rFonts w:ascii="Times New Roman" w:eastAsia="Times New Roman" w:hAnsi="Times New Roman" w:cs="Times New Roman"/>
          <w:sz w:val="28"/>
          <w:szCs w:val="28"/>
          <w:lang w:val="nl-NL"/>
        </w:rPr>
        <w:t>, địa phương</w:t>
      </w:r>
      <w:r w:rsidRPr="006C1CB0">
        <w:rPr>
          <w:rFonts w:ascii="Times New Roman" w:eastAsia="Times New Roman" w:hAnsi="Times New Roman" w:cs="Times New Roman"/>
          <w:sz w:val="28"/>
          <w:szCs w:val="28"/>
          <w:lang w:val="nl-NL"/>
        </w:rPr>
        <w:t xml:space="preserve"> liên quan, theo dõi, đôn đốc, giám sát thực hiện hiệu quả mọi hoạt động của Trung tâm </w:t>
      </w:r>
      <w:r w:rsidR="007B08F3" w:rsidRPr="006C1CB0">
        <w:rPr>
          <w:rFonts w:ascii="Times New Roman" w:eastAsia="Times New Roman" w:hAnsi="Times New Roman" w:cs="Times New Roman"/>
          <w:sz w:val="28"/>
          <w:szCs w:val="28"/>
          <w:lang w:val="nl-NL"/>
        </w:rPr>
        <w:t>B</w:t>
      </w:r>
      <w:r w:rsidRPr="006C1CB0">
        <w:rPr>
          <w:rFonts w:ascii="Times New Roman" w:eastAsia="Times New Roman" w:hAnsi="Times New Roman" w:cs="Times New Roman"/>
          <w:sz w:val="28"/>
          <w:szCs w:val="28"/>
          <w:lang w:val="nl-NL"/>
        </w:rPr>
        <w:t>ảo t</w:t>
      </w:r>
      <w:r w:rsidR="00FA2536" w:rsidRPr="006C1CB0">
        <w:rPr>
          <w:rFonts w:ascii="Times New Roman" w:eastAsia="Times New Roman" w:hAnsi="Times New Roman" w:cs="Times New Roman"/>
          <w:sz w:val="28"/>
          <w:szCs w:val="28"/>
          <w:lang w:val="nl-NL"/>
        </w:rPr>
        <w:t>ồn</w:t>
      </w:r>
      <w:r w:rsidRPr="006C1CB0">
        <w:rPr>
          <w:rFonts w:ascii="Times New Roman" w:eastAsia="Times New Roman" w:hAnsi="Times New Roman" w:cs="Times New Roman"/>
          <w:sz w:val="28"/>
          <w:szCs w:val="28"/>
          <w:lang w:val="nl-NL"/>
        </w:rPr>
        <w:t>, phát huy di sản Nguyễn Du</w:t>
      </w:r>
      <w:r w:rsidR="00FA2536" w:rsidRPr="006C1CB0">
        <w:rPr>
          <w:rFonts w:ascii="Times New Roman" w:eastAsia="Times New Roman" w:hAnsi="Times New Roman" w:cs="Times New Roman"/>
          <w:sz w:val="28"/>
          <w:szCs w:val="28"/>
          <w:lang w:val="nl-NL"/>
        </w:rPr>
        <w:t>, hệ thống các di sản trong huyện</w:t>
      </w:r>
      <w:r w:rsidRPr="006C1CB0">
        <w:rPr>
          <w:rFonts w:ascii="Times New Roman" w:eastAsia="Times New Roman" w:hAnsi="Times New Roman" w:cs="Times New Roman"/>
          <w:sz w:val="28"/>
          <w:szCs w:val="28"/>
          <w:lang w:val="nl-NL"/>
        </w:rPr>
        <w:t xml:space="preserve"> </w:t>
      </w:r>
      <w:r w:rsidR="00FA2536" w:rsidRPr="006C1CB0">
        <w:rPr>
          <w:rFonts w:ascii="Times New Roman" w:eastAsia="Times New Roman" w:hAnsi="Times New Roman" w:cs="Times New Roman"/>
          <w:sz w:val="28"/>
          <w:szCs w:val="28"/>
          <w:lang w:val="nl-NL"/>
        </w:rPr>
        <w:t xml:space="preserve">về </w:t>
      </w:r>
      <w:r w:rsidRPr="006C1CB0">
        <w:rPr>
          <w:rFonts w:ascii="Times New Roman" w:eastAsia="Times New Roman" w:hAnsi="Times New Roman" w:cs="Times New Roman"/>
          <w:sz w:val="28"/>
          <w:szCs w:val="28"/>
          <w:lang w:val="nl-NL"/>
        </w:rPr>
        <w:t>công tác tu bổ, tôn tạo và phát huy các giá trị di tích</w:t>
      </w:r>
      <w:r w:rsidR="00FA2536" w:rsidRPr="006C1CB0">
        <w:rPr>
          <w:rFonts w:ascii="Times New Roman" w:eastAsia="Times New Roman" w:hAnsi="Times New Roman" w:cs="Times New Roman"/>
          <w:sz w:val="28"/>
          <w:szCs w:val="28"/>
          <w:lang w:val="nl-NL"/>
        </w:rPr>
        <w:t xml:space="preserve"> lịch sử văn hóa</w:t>
      </w:r>
      <w:r w:rsidRPr="006C1CB0">
        <w:rPr>
          <w:rFonts w:ascii="Times New Roman" w:eastAsia="Times New Roman" w:hAnsi="Times New Roman" w:cs="Times New Roman"/>
          <w:sz w:val="28"/>
          <w:szCs w:val="28"/>
          <w:lang w:val="nl-NL"/>
        </w:rPr>
        <w:t>.</w:t>
      </w:r>
    </w:p>
    <w:p w14:paraId="4D432B85" w14:textId="77777777" w:rsidR="007F57B7" w:rsidRPr="006C1CB0" w:rsidRDefault="003F403B" w:rsidP="007F57B7">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Tổ chức thanh tra, kiểm tra và xử lý những vi phạm xâm hại</w:t>
      </w:r>
      <w:r w:rsidR="0088687D" w:rsidRPr="006C1CB0">
        <w:rPr>
          <w:rFonts w:ascii="Times New Roman" w:eastAsia="Times New Roman" w:hAnsi="Times New Roman" w:cs="Times New Roman"/>
          <w:sz w:val="28"/>
          <w:szCs w:val="28"/>
          <w:lang w:val="nl-NL"/>
        </w:rPr>
        <w:t xml:space="preserve">, ảnh hưởng đến di tích; </w:t>
      </w:r>
      <w:r w:rsidRPr="006C1CB0">
        <w:rPr>
          <w:rFonts w:ascii="Times New Roman" w:eastAsia="Times New Roman" w:hAnsi="Times New Roman" w:cs="Times New Roman"/>
          <w:sz w:val="28"/>
          <w:szCs w:val="28"/>
          <w:lang w:val="nl-NL"/>
        </w:rPr>
        <w:t xml:space="preserve">các hoạt động quản lý tại </w:t>
      </w:r>
      <w:r w:rsidR="0088687D" w:rsidRPr="006C1CB0">
        <w:rPr>
          <w:rFonts w:ascii="Times New Roman" w:eastAsia="Times New Roman" w:hAnsi="Times New Roman" w:cs="Times New Roman"/>
          <w:sz w:val="28"/>
          <w:szCs w:val="28"/>
          <w:lang w:val="nl-NL"/>
        </w:rPr>
        <w:t>Trung tâm Bảo tồn, phát huy di sản Nguyễn Du</w:t>
      </w:r>
      <w:r w:rsidRPr="006C1CB0">
        <w:rPr>
          <w:rFonts w:ascii="Times New Roman" w:eastAsia="Times New Roman" w:hAnsi="Times New Roman" w:cs="Times New Roman"/>
          <w:sz w:val="28"/>
          <w:szCs w:val="28"/>
          <w:lang w:val="nl-NL"/>
        </w:rPr>
        <w:t>.</w:t>
      </w:r>
    </w:p>
    <w:p w14:paraId="6A45303B" w14:textId="24E9729F" w:rsidR="003F403B" w:rsidRPr="006C1CB0" w:rsidRDefault="003F403B" w:rsidP="007F57B7">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 Chủ trì</w:t>
      </w:r>
      <w:r w:rsidR="0088687D" w:rsidRPr="006C1CB0">
        <w:rPr>
          <w:rFonts w:ascii="Times New Roman" w:eastAsia="Times New Roman" w:hAnsi="Times New Roman" w:cs="Times New Roman"/>
          <w:sz w:val="28"/>
          <w:szCs w:val="28"/>
          <w:lang w:val="nl-NL"/>
        </w:rPr>
        <w:t>,</w:t>
      </w:r>
      <w:r w:rsidRPr="006C1CB0">
        <w:rPr>
          <w:rFonts w:ascii="Times New Roman" w:eastAsia="Times New Roman" w:hAnsi="Times New Roman" w:cs="Times New Roman"/>
          <w:sz w:val="28"/>
          <w:szCs w:val="28"/>
          <w:lang w:val="nl-NL"/>
        </w:rPr>
        <w:t xml:space="preserve"> phối hợp Trung tâm tổ chức các lễ hội truyền thống, hoạt động văn hoá, văn nghệ tại </w:t>
      </w:r>
      <w:r w:rsidR="0088687D" w:rsidRPr="006C1CB0">
        <w:rPr>
          <w:rFonts w:ascii="Times New Roman" w:eastAsia="Times New Roman" w:hAnsi="Times New Roman" w:cs="Times New Roman"/>
          <w:sz w:val="28"/>
          <w:szCs w:val="28"/>
          <w:lang w:val="nl-NL"/>
        </w:rPr>
        <w:t>các di tích</w:t>
      </w:r>
      <w:r w:rsidRPr="006C1CB0">
        <w:rPr>
          <w:rFonts w:ascii="Times New Roman" w:eastAsia="Times New Roman" w:hAnsi="Times New Roman" w:cs="Times New Roman"/>
          <w:sz w:val="28"/>
          <w:szCs w:val="28"/>
          <w:lang w:val="nl-NL"/>
        </w:rPr>
        <w:t>.</w:t>
      </w:r>
    </w:p>
    <w:p w14:paraId="7B5848FB" w14:textId="45F53ADB" w:rsidR="003F403B" w:rsidRPr="006C1CB0" w:rsidRDefault="003F403B" w:rsidP="00B932C0">
      <w:pPr>
        <w:spacing w:before="60" w:after="60" w:line="320" w:lineRule="exact"/>
        <w:ind w:firstLine="720"/>
        <w:jc w:val="both"/>
        <w:rPr>
          <w:rFonts w:ascii="Times New Roman Bold" w:eastAsia="Times New Roman" w:hAnsi="Times New Roman Bold" w:cs="Times New Roman"/>
          <w:b/>
          <w:sz w:val="28"/>
          <w:szCs w:val="28"/>
          <w:lang w:val="nl-NL"/>
        </w:rPr>
      </w:pPr>
      <w:r w:rsidRPr="006C1CB0">
        <w:rPr>
          <w:rFonts w:ascii="Times New Roman Bold" w:eastAsia="Times New Roman" w:hAnsi="Times New Roman Bold" w:cs="Times New Roman"/>
          <w:b/>
          <w:sz w:val="28"/>
          <w:szCs w:val="28"/>
          <w:lang w:val="nl-NL"/>
        </w:rPr>
        <w:t xml:space="preserve">2. Ủy ban nhân dân </w:t>
      </w:r>
      <w:r w:rsidR="007E6F87" w:rsidRPr="006C1CB0">
        <w:rPr>
          <w:rFonts w:ascii="Times New Roman Bold" w:eastAsia="Times New Roman" w:hAnsi="Times New Roman Bold" w:cs="Times New Roman"/>
          <w:b/>
          <w:sz w:val="28"/>
          <w:szCs w:val="28"/>
          <w:lang w:val="nl-NL"/>
        </w:rPr>
        <w:t xml:space="preserve">thị trấn Tiên Điền và </w:t>
      </w:r>
      <w:r w:rsidRPr="006C1CB0">
        <w:rPr>
          <w:rFonts w:ascii="Times New Roman Bold" w:eastAsia="Times New Roman" w:hAnsi="Times New Roman Bold" w:cs="Times New Roman"/>
          <w:b/>
          <w:sz w:val="28"/>
          <w:szCs w:val="28"/>
          <w:lang w:val="nl-NL"/>
        </w:rPr>
        <w:t>các xã</w:t>
      </w:r>
      <w:r w:rsidR="007E6F87" w:rsidRPr="006C1CB0">
        <w:rPr>
          <w:rFonts w:ascii="Times New Roman Bold" w:eastAsia="Times New Roman" w:hAnsi="Times New Roman Bold" w:cs="Times New Roman"/>
          <w:b/>
          <w:sz w:val="28"/>
          <w:szCs w:val="28"/>
          <w:lang w:val="nl-NL"/>
        </w:rPr>
        <w:t xml:space="preserve"> Xuân Giang, Xuân Hồng</w:t>
      </w:r>
      <w:r w:rsidRPr="006C1CB0">
        <w:rPr>
          <w:rFonts w:ascii="Times New Roman Bold" w:eastAsia="Times New Roman" w:hAnsi="Times New Roman Bold" w:cs="Times New Roman"/>
          <w:b/>
          <w:sz w:val="28"/>
          <w:szCs w:val="28"/>
          <w:lang w:val="nl-NL"/>
        </w:rPr>
        <w:t xml:space="preserve"> </w:t>
      </w:r>
    </w:p>
    <w:p w14:paraId="04F4C790" w14:textId="77777777" w:rsidR="003F403B" w:rsidRPr="006C1CB0" w:rsidRDefault="003F403B"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t>Thực hiện chức năng quản lý nhà nước đối với di tích theo chỉ đạo của UBND huyện Nghi Xuân, Sở Văn hóa, Thể thao và Du lịch và theo quy định của pháp luật.</w:t>
      </w:r>
    </w:p>
    <w:p w14:paraId="3D9894E3" w14:textId="163C4A31" w:rsidR="003F403B" w:rsidRPr="006C1CB0" w:rsidRDefault="003F403B" w:rsidP="00B932C0">
      <w:pPr>
        <w:spacing w:before="60" w:after="60" w:line="320" w:lineRule="exact"/>
        <w:ind w:firstLine="720"/>
        <w:jc w:val="both"/>
        <w:rPr>
          <w:rFonts w:ascii="Times New Roman" w:eastAsia="Times New Roman" w:hAnsi="Times New Roman" w:cs="Times New Roman"/>
          <w:b/>
          <w:sz w:val="28"/>
          <w:szCs w:val="28"/>
          <w:lang w:val="nl-NL"/>
        </w:rPr>
      </w:pPr>
      <w:r w:rsidRPr="006C1CB0">
        <w:rPr>
          <w:rFonts w:ascii="Times New Roman" w:eastAsia="Times New Roman" w:hAnsi="Times New Roman" w:cs="Times New Roman"/>
          <w:b/>
          <w:sz w:val="28"/>
          <w:szCs w:val="28"/>
          <w:lang w:val="nl-NL"/>
        </w:rPr>
        <w:t xml:space="preserve">3. Trung tâm </w:t>
      </w:r>
      <w:r w:rsidR="007B08F3" w:rsidRPr="006C1CB0">
        <w:rPr>
          <w:rFonts w:ascii="Times New Roman" w:eastAsia="Times New Roman" w:hAnsi="Times New Roman" w:cs="Times New Roman"/>
          <w:b/>
          <w:sz w:val="28"/>
          <w:szCs w:val="28"/>
          <w:lang w:val="nl-NL"/>
        </w:rPr>
        <w:t>B</w:t>
      </w:r>
      <w:r w:rsidRPr="006C1CB0">
        <w:rPr>
          <w:rFonts w:ascii="Times New Roman" w:eastAsia="Times New Roman" w:hAnsi="Times New Roman" w:cs="Times New Roman"/>
          <w:b/>
          <w:sz w:val="28"/>
          <w:szCs w:val="28"/>
          <w:lang w:val="nl-NL"/>
        </w:rPr>
        <w:t>ảo tồn, phát huy di sản Nguyễn Du</w:t>
      </w:r>
    </w:p>
    <w:p w14:paraId="5BB2DF4E" w14:textId="54843895" w:rsidR="007B08F3" w:rsidRPr="006C1CB0" w:rsidRDefault="003F403B"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eastAsia="Times New Roman" w:hAnsi="Times New Roman" w:cs="Times New Roman"/>
          <w:sz w:val="28"/>
          <w:szCs w:val="28"/>
          <w:lang w:val="nl-NL"/>
        </w:rPr>
        <w:lastRenderedPageBreak/>
        <w:t>Phối hợp với các cơ quan, đơn vị</w:t>
      </w:r>
      <w:r w:rsidR="00907505" w:rsidRPr="006C1CB0">
        <w:rPr>
          <w:rFonts w:ascii="Times New Roman" w:eastAsia="Times New Roman" w:hAnsi="Times New Roman" w:cs="Times New Roman"/>
          <w:sz w:val="28"/>
          <w:szCs w:val="28"/>
          <w:lang w:val="nl-NL"/>
        </w:rPr>
        <w:t>, địa phương</w:t>
      </w:r>
      <w:r w:rsidRPr="006C1CB0">
        <w:rPr>
          <w:rFonts w:ascii="Times New Roman" w:eastAsia="Times New Roman" w:hAnsi="Times New Roman" w:cs="Times New Roman"/>
          <w:sz w:val="28"/>
          <w:szCs w:val="28"/>
          <w:lang w:val="nl-NL"/>
        </w:rPr>
        <w:t xml:space="preserve"> liên quan triển khai công tác quản lý, bảo vệ, tổ chức các hoạt động tại Trung tâm </w:t>
      </w:r>
      <w:r w:rsidR="007B08F3" w:rsidRPr="006C1CB0">
        <w:rPr>
          <w:rFonts w:ascii="Times New Roman" w:eastAsia="Times New Roman" w:hAnsi="Times New Roman" w:cs="Times New Roman"/>
          <w:sz w:val="28"/>
          <w:szCs w:val="28"/>
          <w:lang w:val="nl-NL"/>
        </w:rPr>
        <w:t>B</w:t>
      </w:r>
      <w:r w:rsidRPr="006C1CB0">
        <w:rPr>
          <w:rFonts w:ascii="Times New Roman" w:eastAsia="Times New Roman" w:hAnsi="Times New Roman" w:cs="Times New Roman"/>
          <w:sz w:val="28"/>
          <w:szCs w:val="28"/>
          <w:lang w:val="nl-NL"/>
        </w:rPr>
        <w:t>ảo t</w:t>
      </w:r>
      <w:r w:rsidR="00FA2536" w:rsidRPr="006C1CB0">
        <w:rPr>
          <w:rFonts w:ascii="Times New Roman" w:eastAsia="Times New Roman" w:hAnsi="Times New Roman" w:cs="Times New Roman"/>
          <w:sz w:val="28"/>
          <w:szCs w:val="28"/>
          <w:lang w:val="nl-NL"/>
        </w:rPr>
        <w:t>ồn</w:t>
      </w:r>
      <w:r w:rsidRPr="006C1CB0">
        <w:rPr>
          <w:rFonts w:ascii="Times New Roman" w:eastAsia="Times New Roman" w:hAnsi="Times New Roman" w:cs="Times New Roman"/>
          <w:sz w:val="28"/>
          <w:szCs w:val="28"/>
          <w:lang w:val="nl-NL"/>
        </w:rPr>
        <w:t>, phát huy di sản Nguyễn Du theo nội dung Đề án được duyệt</w:t>
      </w:r>
      <w:r w:rsidR="007B08F3" w:rsidRPr="006C1CB0">
        <w:rPr>
          <w:rFonts w:ascii="Times New Roman" w:eastAsia="Times New Roman" w:hAnsi="Times New Roman" w:cs="Times New Roman"/>
          <w:sz w:val="28"/>
          <w:szCs w:val="28"/>
          <w:lang w:val="nl-NL"/>
        </w:rPr>
        <w:t>.</w:t>
      </w:r>
    </w:p>
    <w:p w14:paraId="5D68846A" w14:textId="69CD70C1" w:rsidR="003F403B" w:rsidRPr="006C1CB0" w:rsidRDefault="007B08F3" w:rsidP="00B932C0">
      <w:pPr>
        <w:spacing w:before="60" w:after="60" w:line="320" w:lineRule="exact"/>
        <w:ind w:firstLine="720"/>
        <w:jc w:val="both"/>
        <w:rPr>
          <w:rFonts w:ascii="Times New Roman" w:eastAsia="Times New Roman" w:hAnsi="Times New Roman" w:cs="Times New Roman"/>
          <w:sz w:val="28"/>
          <w:szCs w:val="28"/>
          <w:lang w:val="nl-NL"/>
        </w:rPr>
      </w:pPr>
      <w:r w:rsidRPr="006C1CB0">
        <w:rPr>
          <w:rFonts w:ascii="Times New Roman" w:hAnsi="Times New Roman" w:cs="Times New Roman"/>
          <w:sz w:val="28"/>
          <w:szCs w:val="28"/>
          <w:lang w:val="pl-PL"/>
        </w:rPr>
        <w:t xml:space="preserve">Trên đây là Đề án Thành lập </w:t>
      </w:r>
      <w:r w:rsidRPr="006C1CB0">
        <w:rPr>
          <w:rFonts w:ascii="Times New Roman" w:eastAsia="Times New Roman" w:hAnsi="Times New Roman" w:cs="Times New Roman"/>
          <w:sz w:val="28"/>
          <w:szCs w:val="28"/>
          <w:lang w:val="nl-NL"/>
        </w:rPr>
        <w:t>Trung tâm Bảo tồn, phát huy di sản Nguyễn Du</w:t>
      </w:r>
      <w:r w:rsidRPr="006C1CB0">
        <w:rPr>
          <w:rFonts w:ascii="Times New Roman" w:hAnsi="Times New Roman" w:cs="Times New Roman"/>
          <w:bCs/>
          <w:sz w:val="28"/>
          <w:lang w:val="pl-PL"/>
        </w:rPr>
        <w:t xml:space="preserve">; </w:t>
      </w:r>
      <w:r w:rsidR="00F827E5" w:rsidRPr="006C1CB0">
        <w:rPr>
          <w:rFonts w:ascii="Times New Roman" w:hAnsi="Times New Roman" w:cs="Times New Roman"/>
          <w:bCs/>
          <w:sz w:val="28"/>
          <w:lang w:val="pl-PL"/>
        </w:rPr>
        <w:t>Ủy ban nhân dân</w:t>
      </w:r>
      <w:r w:rsidRPr="006C1CB0">
        <w:rPr>
          <w:rFonts w:ascii="Times New Roman" w:hAnsi="Times New Roman" w:cs="Times New Roman"/>
          <w:bCs/>
          <w:sz w:val="28"/>
          <w:lang w:val="pl-PL"/>
        </w:rPr>
        <w:t xml:space="preserve"> huyện Nghi Xuân kính đề nghị cơ quan có thẩm quyền xem xét</w:t>
      </w:r>
      <w:r w:rsidR="00F827E5" w:rsidRPr="006C1CB0">
        <w:rPr>
          <w:rFonts w:ascii="Times New Roman" w:hAnsi="Times New Roman" w:cs="Times New Roman"/>
          <w:bCs/>
          <w:sz w:val="28"/>
          <w:lang w:val="pl-PL"/>
        </w:rPr>
        <w:t>,</w:t>
      </w:r>
      <w:r w:rsidRPr="006C1CB0">
        <w:rPr>
          <w:rFonts w:ascii="Times New Roman" w:hAnsi="Times New Roman" w:cs="Times New Roman"/>
          <w:bCs/>
          <w:sz w:val="28"/>
          <w:lang w:val="pl-PL"/>
        </w:rPr>
        <w:t xml:space="preserve"> phê duyệt</w:t>
      </w:r>
      <w:r w:rsidR="003F403B" w:rsidRPr="006C1CB0">
        <w:rPr>
          <w:rFonts w:ascii="Times New Roman" w:eastAsia="Times New Roman" w:hAnsi="Times New Roman" w:cs="Times New Roman"/>
          <w:sz w:val="28"/>
          <w:szCs w:val="28"/>
          <w:lang w:val="nl-NL"/>
        </w:rPr>
        <w:t>./.</w:t>
      </w:r>
    </w:p>
    <w:p w14:paraId="36291BEA" w14:textId="77777777" w:rsidR="00C87398" w:rsidRPr="00AA5C67" w:rsidRDefault="00C87398" w:rsidP="00C87398">
      <w:pPr>
        <w:spacing w:after="0" w:line="240" w:lineRule="auto"/>
        <w:ind w:firstLine="720"/>
        <w:contextualSpacing/>
        <w:jc w:val="both"/>
        <w:rPr>
          <w:rFonts w:ascii="Times New Roman" w:eastAsia="Times New Roman" w:hAnsi="Times New Roman" w:cs="Times New Roman"/>
          <w:color w:val="000000" w:themeColor="text1"/>
          <w:sz w:val="28"/>
          <w:szCs w:val="28"/>
        </w:rPr>
      </w:pPr>
    </w:p>
    <w:tbl>
      <w:tblPr>
        <w:tblW w:w="9214" w:type="dxa"/>
        <w:tblLook w:val="04A0" w:firstRow="1" w:lastRow="0" w:firstColumn="1" w:lastColumn="0" w:noHBand="0" w:noVBand="1"/>
      </w:tblPr>
      <w:tblGrid>
        <w:gridCol w:w="4532"/>
        <w:gridCol w:w="4682"/>
      </w:tblGrid>
      <w:tr w:rsidR="00291B27" w:rsidRPr="00AA5C67" w14:paraId="4AC57C27" w14:textId="77777777" w:rsidTr="00135EFD">
        <w:tc>
          <w:tcPr>
            <w:tcW w:w="4532" w:type="dxa"/>
          </w:tcPr>
          <w:p w14:paraId="0DACAF3A" w14:textId="4D7B2CEE" w:rsidR="003F403B" w:rsidRPr="00AD2967" w:rsidRDefault="003F403B" w:rsidP="00DD2038">
            <w:pPr>
              <w:spacing w:after="0" w:line="240" w:lineRule="auto"/>
              <w:ind w:right="-432"/>
              <w:jc w:val="both"/>
              <w:rPr>
                <w:rFonts w:ascii="Times New Roman" w:hAnsi="Times New Roman" w:cs="Times New Roman"/>
                <w:b/>
                <w:i/>
                <w:color w:val="000000" w:themeColor="text1"/>
                <w:sz w:val="24"/>
                <w:szCs w:val="24"/>
              </w:rPr>
            </w:pPr>
            <w:r w:rsidRPr="00AD2967">
              <w:rPr>
                <w:rFonts w:ascii="Times New Roman" w:hAnsi="Times New Roman" w:cs="Times New Roman"/>
                <w:b/>
                <w:i/>
                <w:color w:val="000000" w:themeColor="text1"/>
                <w:sz w:val="24"/>
                <w:szCs w:val="24"/>
              </w:rPr>
              <w:t>Nơi nhậ</w:t>
            </w:r>
            <w:r w:rsidR="00AD2967">
              <w:rPr>
                <w:rFonts w:ascii="Times New Roman" w:hAnsi="Times New Roman" w:cs="Times New Roman"/>
                <w:b/>
                <w:i/>
                <w:color w:val="000000" w:themeColor="text1"/>
                <w:sz w:val="24"/>
                <w:szCs w:val="24"/>
              </w:rPr>
              <w:t>n</w:t>
            </w:r>
            <w:r w:rsidRPr="00AD2967">
              <w:rPr>
                <w:rFonts w:ascii="Times New Roman" w:hAnsi="Times New Roman" w:cs="Times New Roman"/>
                <w:b/>
                <w:i/>
                <w:color w:val="000000" w:themeColor="text1"/>
                <w:sz w:val="24"/>
                <w:szCs w:val="24"/>
              </w:rPr>
              <w:t>:</w:t>
            </w:r>
          </w:p>
          <w:p w14:paraId="34CAF9F2" w14:textId="77777777" w:rsidR="003F403B" w:rsidRPr="00AA5C67" w:rsidRDefault="003F403B" w:rsidP="00DD2038">
            <w:pPr>
              <w:spacing w:after="0" w:line="240" w:lineRule="auto"/>
              <w:ind w:right="-431"/>
              <w:jc w:val="both"/>
              <w:rPr>
                <w:rFonts w:ascii="Times New Roman" w:hAnsi="Times New Roman" w:cs="Times New Roman"/>
                <w:b/>
                <w:color w:val="000000" w:themeColor="text1"/>
              </w:rPr>
            </w:pPr>
            <w:r w:rsidRPr="00AA5C67">
              <w:rPr>
                <w:rFonts w:ascii="Times New Roman" w:hAnsi="Times New Roman" w:cs="Times New Roman"/>
                <w:color w:val="000000" w:themeColor="text1"/>
              </w:rPr>
              <w:t>- Sở Văn hóa, Thể thao và Du lịch;</w:t>
            </w:r>
          </w:p>
          <w:p w14:paraId="69E38364" w14:textId="4A5C264E" w:rsidR="003F403B" w:rsidRPr="00AA5C67" w:rsidRDefault="003F403B" w:rsidP="00DD2038">
            <w:pPr>
              <w:spacing w:after="0" w:line="240" w:lineRule="auto"/>
              <w:ind w:right="-431"/>
              <w:jc w:val="both"/>
              <w:rPr>
                <w:rFonts w:ascii="Times New Roman" w:hAnsi="Times New Roman" w:cs="Times New Roman"/>
                <w:color w:val="000000" w:themeColor="text1"/>
                <w:lang w:val="nl-NL"/>
              </w:rPr>
            </w:pPr>
            <w:r w:rsidRPr="00AA5C67">
              <w:rPr>
                <w:rFonts w:ascii="Times New Roman" w:hAnsi="Times New Roman" w:cs="Times New Roman"/>
                <w:color w:val="000000" w:themeColor="text1"/>
                <w:lang w:val="nl-NL"/>
              </w:rPr>
              <w:t>- TT</w:t>
            </w:r>
            <w:r w:rsidR="00AD2967">
              <w:rPr>
                <w:rFonts w:ascii="Times New Roman" w:hAnsi="Times New Roman" w:cs="Times New Roman"/>
                <w:color w:val="000000" w:themeColor="text1"/>
                <w:lang w:val="nl-NL"/>
              </w:rPr>
              <w:t>.</w:t>
            </w:r>
            <w:r w:rsidRPr="00AA5C67">
              <w:rPr>
                <w:rFonts w:ascii="Times New Roman" w:hAnsi="Times New Roman" w:cs="Times New Roman"/>
                <w:color w:val="000000" w:themeColor="text1"/>
                <w:lang w:val="nl-NL"/>
              </w:rPr>
              <w:t xml:space="preserve"> Huyện </w:t>
            </w:r>
            <w:r w:rsidR="0042216B" w:rsidRPr="00AA5C67">
              <w:rPr>
                <w:rFonts w:ascii="Times New Roman" w:hAnsi="Times New Roman" w:cs="Times New Roman"/>
                <w:color w:val="000000" w:themeColor="text1"/>
                <w:lang w:val="nl-NL"/>
              </w:rPr>
              <w:t>ủ</w:t>
            </w:r>
            <w:r w:rsidRPr="00AA5C67">
              <w:rPr>
                <w:rFonts w:ascii="Times New Roman" w:hAnsi="Times New Roman" w:cs="Times New Roman"/>
                <w:color w:val="000000" w:themeColor="text1"/>
                <w:lang w:val="nl-NL"/>
              </w:rPr>
              <w:t>y, TT</w:t>
            </w:r>
            <w:r w:rsidR="00AD2967">
              <w:rPr>
                <w:rFonts w:ascii="Times New Roman" w:hAnsi="Times New Roman" w:cs="Times New Roman"/>
                <w:color w:val="000000" w:themeColor="text1"/>
                <w:lang w:val="nl-NL"/>
              </w:rPr>
              <w:t>.</w:t>
            </w:r>
            <w:r w:rsidRPr="00AA5C67">
              <w:rPr>
                <w:rFonts w:ascii="Times New Roman" w:hAnsi="Times New Roman" w:cs="Times New Roman"/>
                <w:color w:val="000000" w:themeColor="text1"/>
                <w:lang w:val="nl-NL"/>
              </w:rPr>
              <w:t xml:space="preserve"> HĐND huyện;</w:t>
            </w:r>
          </w:p>
          <w:p w14:paraId="5834824C" w14:textId="77777777" w:rsidR="003F403B" w:rsidRPr="00AA5C67" w:rsidRDefault="003F403B" w:rsidP="00DD2038">
            <w:pPr>
              <w:spacing w:after="0" w:line="240" w:lineRule="auto"/>
              <w:ind w:right="-431"/>
              <w:jc w:val="both"/>
              <w:rPr>
                <w:rFonts w:ascii="Times New Roman" w:hAnsi="Times New Roman" w:cs="Times New Roman"/>
                <w:color w:val="000000" w:themeColor="text1"/>
                <w:lang w:val="nl-NL"/>
              </w:rPr>
            </w:pPr>
            <w:r w:rsidRPr="00AA5C67">
              <w:rPr>
                <w:rFonts w:ascii="Times New Roman" w:hAnsi="Times New Roman" w:cs="Times New Roman"/>
                <w:color w:val="000000" w:themeColor="text1"/>
                <w:lang w:val="nl-NL"/>
              </w:rPr>
              <w:t>- Chủ tịch, các PCT UBND huyện;</w:t>
            </w:r>
          </w:p>
          <w:p w14:paraId="717777D2" w14:textId="77777777" w:rsidR="003F403B" w:rsidRPr="00AA5C67" w:rsidRDefault="003F403B" w:rsidP="00DD2038">
            <w:pPr>
              <w:spacing w:after="0" w:line="240" w:lineRule="auto"/>
              <w:ind w:right="-431"/>
              <w:jc w:val="both"/>
              <w:rPr>
                <w:rFonts w:ascii="Times New Roman" w:hAnsi="Times New Roman" w:cs="Times New Roman"/>
                <w:color w:val="000000" w:themeColor="text1"/>
                <w:lang w:val="nl-NL"/>
              </w:rPr>
            </w:pPr>
            <w:r w:rsidRPr="00AA5C67">
              <w:rPr>
                <w:rFonts w:ascii="Times New Roman" w:hAnsi="Times New Roman" w:cs="Times New Roman"/>
                <w:color w:val="000000" w:themeColor="text1"/>
                <w:lang w:val="nl-NL"/>
              </w:rPr>
              <w:t>- Văn phòng HĐND-UBND huyện;</w:t>
            </w:r>
          </w:p>
          <w:p w14:paraId="0F3CA7CE" w14:textId="5786E40A" w:rsidR="003F403B" w:rsidRDefault="003F403B" w:rsidP="00DD2038">
            <w:pPr>
              <w:spacing w:after="0" w:line="240" w:lineRule="auto"/>
              <w:ind w:right="-431"/>
              <w:jc w:val="both"/>
              <w:rPr>
                <w:rFonts w:ascii="Times New Roman" w:hAnsi="Times New Roman" w:cs="Times New Roman"/>
                <w:color w:val="000000" w:themeColor="text1"/>
                <w:lang w:val="nl-NL"/>
              </w:rPr>
            </w:pPr>
            <w:r w:rsidRPr="00AA5C67">
              <w:rPr>
                <w:rFonts w:ascii="Times New Roman" w:hAnsi="Times New Roman" w:cs="Times New Roman"/>
                <w:color w:val="000000" w:themeColor="text1"/>
                <w:lang w:val="nl-NL"/>
              </w:rPr>
              <w:t xml:space="preserve">- </w:t>
            </w:r>
            <w:r w:rsidR="00AD2967">
              <w:rPr>
                <w:rFonts w:ascii="Times New Roman" w:hAnsi="Times New Roman" w:cs="Times New Roman"/>
                <w:color w:val="000000" w:themeColor="text1"/>
                <w:lang w:val="nl-NL"/>
              </w:rPr>
              <w:t>Các phòng: VH-TT, Nội vụ, TC-KH</w:t>
            </w:r>
            <w:r w:rsidRPr="00AA5C67">
              <w:rPr>
                <w:rFonts w:ascii="Times New Roman" w:hAnsi="Times New Roman" w:cs="Times New Roman"/>
                <w:color w:val="000000" w:themeColor="text1"/>
                <w:lang w:val="nl-NL"/>
              </w:rPr>
              <w:t>;</w:t>
            </w:r>
          </w:p>
          <w:p w14:paraId="5DEFEB08" w14:textId="16D460B7" w:rsidR="00AD2967" w:rsidRDefault="00AD2967" w:rsidP="00DD2038">
            <w:pPr>
              <w:spacing w:after="0" w:line="240" w:lineRule="auto"/>
              <w:ind w:right="-431"/>
              <w:jc w:val="both"/>
              <w:rPr>
                <w:rFonts w:ascii="Times New Roman" w:hAnsi="Times New Roman" w:cs="Times New Roman"/>
                <w:color w:val="000000" w:themeColor="text1"/>
                <w:lang w:val="nl-NL"/>
              </w:rPr>
            </w:pPr>
            <w:r>
              <w:rPr>
                <w:rFonts w:ascii="Times New Roman" w:hAnsi="Times New Roman" w:cs="Times New Roman"/>
                <w:color w:val="000000" w:themeColor="text1"/>
                <w:lang w:val="nl-NL"/>
              </w:rPr>
              <w:t>- TT</w:t>
            </w:r>
            <w:r w:rsidR="00135EFD">
              <w:rPr>
                <w:rFonts w:ascii="Times New Roman" w:hAnsi="Times New Roman" w:cs="Times New Roman"/>
                <w:color w:val="000000" w:themeColor="text1"/>
                <w:lang w:val="nl-NL"/>
              </w:rPr>
              <w:t xml:space="preserve"> </w:t>
            </w:r>
            <w:r>
              <w:rPr>
                <w:rFonts w:ascii="Times New Roman" w:hAnsi="Times New Roman" w:cs="Times New Roman"/>
                <w:color w:val="000000" w:themeColor="text1"/>
                <w:lang w:val="nl-NL"/>
              </w:rPr>
              <w:t>Văn hóa - Truyền thông;</w:t>
            </w:r>
          </w:p>
          <w:p w14:paraId="278FC6EF" w14:textId="77777777" w:rsidR="00EA48CD" w:rsidRDefault="00EA48CD" w:rsidP="00DD2038">
            <w:pPr>
              <w:spacing w:after="0" w:line="240" w:lineRule="auto"/>
              <w:ind w:right="-431"/>
              <w:jc w:val="both"/>
              <w:rPr>
                <w:rFonts w:ascii="Times New Roman" w:hAnsi="Times New Roman" w:cs="Times New Roman"/>
                <w:color w:val="000000" w:themeColor="text1"/>
                <w:lang w:val="nl-NL"/>
              </w:rPr>
            </w:pPr>
            <w:r>
              <w:rPr>
                <w:rFonts w:ascii="Times New Roman" w:hAnsi="Times New Roman" w:cs="Times New Roman"/>
                <w:color w:val="000000" w:themeColor="text1"/>
                <w:lang w:val="nl-NL"/>
              </w:rPr>
              <w:t>-</w:t>
            </w:r>
            <w:r w:rsidR="00907505">
              <w:rPr>
                <w:rFonts w:ascii="Times New Roman" w:hAnsi="Times New Roman" w:cs="Times New Roman"/>
                <w:color w:val="000000" w:themeColor="text1"/>
                <w:lang w:val="nl-NL"/>
              </w:rPr>
              <w:t xml:space="preserve"> Ban Quản lý </w:t>
            </w:r>
            <w:r w:rsidRPr="00EA48CD">
              <w:rPr>
                <w:rFonts w:ascii="Times New Roman" w:hAnsi="Times New Roman" w:cs="Times New Roman"/>
                <w:color w:val="000000" w:themeColor="text1"/>
                <w:lang w:val="nl-NL"/>
              </w:rPr>
              <w:t xml:space="preserve">Di tích Quốc gia đặc biệt Khu lưu </w:t>
            </w:r>
          </w:p>
          <w:p w14:paraId="60547591" w14:textId="727C6CFF" w:rsidR="00EA48CD" w:rsidRDefault="00EA48CD" w:rsidP="00DD2038">
            <w:pPr>
              <w:spacing w:after="0" w:line="240" w:lineRule="auto"/>
              <w:ind w:right="-431"/>
              <w:jc w:val="both"/>
              <w:rPr>
                <w:rFonts w:ascii="Times New Roman" w:hAnsi="Times New Roman" w:cs="Times New Roman"/>
                <w:color w:val="000000" w:themeColor="text1"/>
                <w:lang w:val="nl-NL"/>
              </w:rPr>
            </w:pPr>
            <w:r w:rsidRPr="00EA48CD">
              <w:rPr>
                <w:rFonts w:ascii="Times New Roman" w:hAnsi="Times New Roman" w:cs="Times New Roman"/>
                <w:color w:val="000000" w:themeColor="text1"/>
                <w:lang w:val="nl-NL"/>
              </w:rPr>
              <w:t xml:space="preserve">niệm Đại </w:t>
            </w:r>
            <w:r w:rsidR="00135EFD">
              <w:rPr>
                <w:rFonts w:ascii="Times New Roman" w:hAnsi="Times New Roman" w:cs="Times New Roman"/>
                <w:color w:val="000000" w:themeColor="text1"/>
                <w:lang w:val="nl-NL"/>
              </w:rPr>
              <w:t>T</w:t>
            </w:r>
            <w:r w:rsidR="00135EFD" w:rsidRPr="00EA48CD">
              <w:rPr>
                <w:rFonts w:ascii="Times New Roman" w:hAnsi="Times New Roman" w:cs="Times New Roman"/>
                <w:color w:val="000000" w:themeColor="text1"/>
                <w:lang w:val="nl-NL"/>
              </w:rPr>
              <w:t xml:space="preserve">hi </w:t>
            </w:r>
            <w:r w:rsidRPr="00EA48CD">
              <w:rPr>
                <w:rFonts w:ascii="Times New Roman" w:hAnsi="Times New Roman" w:cs="Times New Roman"/>
                <w:color w:val="000000" w:themeColor="text1"/>
                <w:lang w:val="nl-NL"/>
              </w:rPr>
              <w:t>hào Nguyễn Du</w:t>
            </w:r>
            <w:r w:rsidR="005A44E5">
              <w:rPr>
                <w:rFonts w:ascii="Times New Roman" w:hAnsi="Times New Roman" w:cs="Times New Roman"/>
                <w:color w:val="000000" w:themeColor="text1"/>
                <w:lang w:val="nl-NL"/>
              </w:rPr>
              <w:t>;</w:t>
            </w:r>
          </w:p>
          <w:p w14:paraId="7C87428C" w14:textId="3A704BF7" w:rsidR="00907505" w:rsidRDefault="00907505" w:rsidP="00DD2038">
            <w:pPr>
              <w:spacing w:after="0" w:line="240" w:lineRule="auto"/>
              <w:ind w:right="-431"/>
              <w:jc w:val="both"/>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 Ban Quản lý di tích </w:t>
            </w:r>
            <w:r w:rsidR="00DF1E6C">
              <w:rPr>
                <w:rFonts w:ascii="Times New Roman" w:hAnsi="Times New Roman" w:cs="Times New Roman"/>
                <w:color w:val="000000" w:themeColor="text1"/>
                <w:lang w:val="nl-NL"/>
              </w:rPr>
              <w:t>Đền Chợ Củi</w:t>
            </w:r>
            <w:r>
              <w:rPr>
                <w:rFonts w:ascii="Times New Roman" w:hAnsi="Times New Roman" w:cs="Times New Roman"/>
                <w:color w:val="000000" w:themeColor="text1"/>
                <w:lang w:val="nl-NL"/>
              </w:rPr>
              <w:t>;</w:t>
            </w:r>
          </w:p>
          <w:p w14:paraId="0D44FCBD" w14:textId="384EA431" w:rsidR="009D78CB" w:rsidRDefault="00907505" w:rsidP="00DD2038">
            <w:pPr>
              <w:spacing w:after="0" w:line="240" w:lineRule="auto"/>
              <w:ind w:right="-431"/>
              <w:jc w:val="both"/>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 </w:t>
            </w:r>
            <w:r w:rsidR="00471F1F">
              <w:rPr>
                <w:rFonts w:ascii="Times New Roman" w:hAnsi="Times New Roman" w:cs="Times New Roman"/>
                <w:color w:val="000000" w:themeColor="text1"/>
                <w:lang w:val="nl-NL"/>
              </w:rPr>
              <w:t>Tổ</w:t>
            </w:r>
            <w:r>
              <w:rPr>
                <w:rFonts w:ascii="Times New Roman" w:hAnsi="Times New Roman" w:cs="Times New Roman"/>
                <w:color w:val="000000" w:themeColor="text1"/>
                <w:lang w:val="nl-NL"/>
              </w:rPr>
              <w:t xml:space="preserve"> Quản lý </w:t>
            </w:r>
            <w:r w:rsidR="009D78CB" w:rsidRPr="009D78CB">
              <w:rPr>
                <w:rFonts w:ascii="Times New Roman" w:hAnsi="Times New Roman" w:cs="Times New Roman"/>
                <w:color w:val="000000" w:themeColor="text1"/>
                <w:lang w:val="nl-NL"/>
              </w:rPr>
              <w:t xml:space="preserve">Di tích đền thờ và khu mộ Nguyễn </w:t>
            </w:r>
          </w:p>
          <w:p w14:paraId="0F569153" w14:textId="59F7AA16" w:rsidR="00907505" w:rsidRPr="00AA5C67" w:rsidRDefault="009D78CB" w:rsidP="00DD2038">
            <w:pPr>
              <w:spacing w:after="0" w:line="240" w:lineRule="auto"/>
              <w:ind w:right="-431"/>
              <w:jc w:val="both"/>
              <w:rPr>
                <w:rFonts w:ascii="Times New Roman" w:hAnsi="Times New Roman" w:cs="Times New Roman"/>
                <w:color w:val="000000" w:themeColor="text1"/>
                <w:lang w:val="nl-NL"/>
              </w:rPr>
            </w:pPr>
            <w:r w:rsidRPr="009D78CB">
              <w:rPr>
                <w:rFonts w:ascii="Times New Roman" w:hAnsi="Times New Roman" w:cs="Times New Roman"/>
                <w:color w:val="000000" w:themeColor="text1"/>
                <w:lang w:val="nl-NL"/>
              </w:rPr>
              <w:t>Công Trứ</w:t>
            </w:r>
            <w:r w:rsidR="00907505">
              <w:rPr>
                <w:rFonts w:ascii="Times New Roman" w:hAnsi="Times New Roman" w:cs="Times New Roman"/>
                <w:color w:val="000000" w:themeColor="text1"/>
                <w:lang w:val="nl-NL"/>
              </w:rPr>
              <w:t>;</w:t>
            </w:r>
          </w:p>
          <w:p w14:paraId="24FE4EB2" w14:textId="77777777" w:rsidR="003F403B" w:rsidRPr="00AA5C67" w:rsidRDefault="003F403B" w:rsidP="00DD2038">
            <w:pPr>
              <w:spacing w:after="0" w:line="240" w:lineRule="auto"/>
              <w:ind w:right="-431"/>
              <w:jc w:val="both"/>
              <w:rPr>
                <w:rFonts w:ascii="Times New Roman" w:hAnsi="Times New Roman" w:cs="Times New Roman"/>
                <w:color w:val="000000" w:themeColor="text1"/>
                <w:lang w:val="nl-NL"/>
              </w:rPr>
            </w:pPr>
            <w:r w:rsidRPr="00AA5C67">
              <w:rPr>
                <w:rFonts w:ascii="Times New Roman" w:hAnsi="Times New Roman" w:cs="Times New Roman"/>
                <w:color w:val="000000" w:themeColor="text1"/>
                <w:lang w:val="nl-NL"/>
              </w:rPr>
              <w:t>- UBND các xã, thị trấn;</w:t>
            </w:r>
          </w:p>
          <w:p w14:paraId="4B1DD9BB" w14:textId="6CE73929" w:rsidR="003F403B" w:rsidRPr="00AA5C67" w:rsidRDefault="003F403B" w:rsidP="00DD2038">
            <w:pPr>
              <w:spacing w:after="0" w:line="240" w:lineRule="auto"/>
              <w:ind w:right="-431"/>
              <w:jc w:val="both"/>
              <w:rPr>
                <w:rFonts w:ascii="Times New Roman" w:hAnsi="Times New Roman" w:cs="Times New Roman"/>
                <w:color w:val="000000" w:themeColor="text1"/>
                <w:lang w:val="nl-NL"/>
              </w:rPr>
            </w:pPr>
            <w:r w:rsidRPr="00AA5C67">
              <w:rPr>
                <w:rFonts w:ascii="Times New Roman" w:hAnsi="Times New Roman" w:cs="Times New Roman"/>
                <w:color w:val="000000" w:themeColor="text1"/>
                <w:lang w:val="nl-NL"/>
              </w:rPr>
              <w:t>- Lưu</w:t>
            </w:r>
            <w:r w:rsidR="00AD2967">
              <w:rPr>
                <w:rFonts w:ascii="Times New Roman" w:hAnsi="Times New Roman" w:cs="Times New Roman"/>
                <w:color w:val="000000" w:themeColor="text1"/>
                <w:lang w:val="nl-NL"/>
              </w:rPr>
              <w:t>:</w:t>
            </w:r>
            <w:r w:rsidRPr="00AA5C67">
              <w:rPr>
                <w:rFonts w:ascii="Times New Roman" w:hAnsi="Times New Roman" w:cs="Times New Roman"/>
                <w:color w:val="000000" w:themeColor="text1"/>
                <w:lang w:val="nl-NL"/>
              </w:rPr>
              <w:t xml:space="preserve"> VT</w:t>
            </w:r>
            <w:r w:rsidR="00404CD9" w:rsidRPr="00AA5C67">
              <w:rPr>
                <w:rFonts w:ascii="Times New Roman" w:hAnsi="Times New Roman" w:cs="Times New Roman"/>
                <w:color w:val="000000" w:themeColor="text1"/>
                <w:lang w:val="nl-NL"/>
              </w:rPr>
              <w:t>, VHTT</w:t>
            </w:r>
            <w:r w:rsidR="007B5CF3" w:rsidRPr="00AA5C67">
              <w:rPr>
                <w:rFonts w:ascii="Times New Roman" w:hAnsi="Times New Roman" w:cs="Times New Roman"/>
                <w:color w:val="000000" w:themeColor="text1"/>
                <w:lang w:val="nl-NL"/>
              </w:rPr>
              <w:t>.</w:t>
            </w:r>
          </w:p>
          <w:p w14:paraId="5336B752" w14:textId="77777777" w:rsidR="003F403B" w:rsidRPr="00AA5C67" w:rsidRDefault="003F403B" w:rsidP="00DD2038">
            <w:pPr>
              <w:spacing w:after="0" w:line="240" w:lineRule="auto"/>
              <w:ind w:right="-432"/>
              <w:jc w:val="both"/>
              <w:rPr>
                <w:rFonts w:ascii="Times New Roman" w:hAnsi="Times New Roman" w:cs="Times New Roman"/>
                <w:color w:val="000000" w:themeColor="text1"/>
                <w:lang w:val="nl-NL"/>
              </w:rPr>
            </w:pPr>
          </w:p>
        </w:tc>
        <w:tc>
          <w:tcPr>
            <w:tcW w:w="4682" w:type="dxa"/>
          </w:tcPr>
          <w:p w14:paraId="75239D34" w14:textId="26EA180C" w:rsidR="003F403B" w:rsidRPr="00AD2967" w:rsidRDefault="003F403B" w:rsidP="00DD2038">
            <w:pPr>
              <w:spacing w:after="0" w:line="240" w:lineRule="auto"/>
              <w:ind w:right="-432"/>
              <w:jc w:val="center"/>
              <w:rPr>
                <w:rFonts w:ascii="Times New Roman" w:hAnsi="Times New Roman" w:cs="Times New Roman"/>
                <w:b/>
                <w:color w:val="000000" w:themeColor="text1"/>
                <w:sz w:val="26"/>
                <w:szCs w:val="26"/>
                <w:lang w:val="nl-NL"/>
              </w:rPr>
            </w:pPr>
            <w:r w:rsidRPr="00AD2967">
              <w:rPr>
                <w:rFonts w:ascii="Times New Roman" w:hAnsi="Times New Roman" w:cs="Times New Roman"/>
                <w:b/>
                <w:color w:val="000000" w:themeColor="text1"/>
                <w:sz w:val="26"/>
                <w:szCs w:val="26"/>
                <w:lang w:val="nl-NL"/>
              </w:rPr>
              <w:t>TM.</w:t>
            </w:r>
            <w:r w:rsidR="00135EFD">
              <w:rPr>
                <w:rFonts w:ascii="Times New Roman" w:hAnsi="Times New Roman" w:cs="Times New Roman"/>
                <w:b/>
                <w:color w:val="000000" w:themeColor="text1"/>
                <w:sz w:val="26"/>
                <w:szCs w:val="26"/>
                <w:lang w:val="nl-NL"/>
              </w:rPr>
              <w:t xml:space="preserve"> </w:t>
            </w:r>
            <w:r w:rsidRPr="00AD2967">
              <w:rPr>
                <w:rFonts w:ascii="Times New Roman" w:hAnsi="Times New Roman" w:cs="Times New Roman"/>
                <w:b/>
                <w:color w:val="000000" w:themeColor="text1"/>
                <w:sz w:val="26"/>
                <w:szCs w:val="26"/>
                <w:lang w:val="nl-NL"/>
              </w:rPr>
              <w:t>UỶ BAN NHÂN DÂN</w:t>
            </w:r>
          </w:p>
          <w:p w14:paraId="7252BA9D" w14:textId="54E39273" w:rsidR="003F403B" w:rsidRPr="00AD2967" w:rsidRDefault="003F403B" w:rsidP="00DD2038">
            <w:pPr>
              <w:spacing w:after="0" w:line="240" w:lineRule="auto"/>
              <w:ind w:right="-432"/>
              <w:jc w:val="center"/>
              <w:rPr>
                <w:rFonts w:ascii="Times New Roman" w:hAnsi="Times New Roman" w:cs="Times New Roman"/>
                <w:b/>
                <w:color w:val="000000" w:themeColor="text1"/>
                <w:sz w:val="26"/>
                <w:szCs w:val="26"/>
                <w:lang w:val="nl-NL"/>
              </w:rPr>
            </w:pPr>
            <w:r w:rsidRPr="00AD2967">
              <w:rPr>
                <w:rFonts w:ascii="Times New Roman" w:hAnsi="Times New Roman" w:cs="Times New Roman"/>
                <w:b/>
                <w:color w:val="000000" w:themeColor="text1"/>
                <w:sz w:val="26"/>
                <w:szCs w:val="26"/>
                <w:lang w:val="nl-NL"/>
              </w:rPr>
              <w:t>CHỦ TỊCH</w:t>
            </w:r>
          </w:p>
          <w:p w14:paraId="7FD908D6" w14:textId="77777777" w:rsidR="003F403B" w:rsidRPr="00AA5C67" w:rsidRDefault="003F403B" w:rsidP="00DD2038">
            <w:pPr>
              <w:spacing w:after="0" w:line="240" w:lineRule="auto"/>
              <w:ind w:right="-432"/>
              <w:jc w:val="center"/>
              <w:rPr>
                <w:rFonts w:ascii="Times New Roman" w:hAnsi="Times New Roman" w:cs="Times New Roman"/>
                <w:b/>
                <w:color w:val="000000" w:themeColor="text1"/>
                <w:szCs w:val="28"/>
                <w:lang w:val="nl-NL"/>
              </w:rPr>
            </w:pPr>
          </w:p>
          <w:p w14:paraId="4434E4F7" w14:textId="415C7DCB" w:rsidR="003F403B" w:rsidRPr="00AA5C67" w:rsidRDefault="003F403B" w:rsidP="00DD2038">
            <w:pPr>
              <w:spacing w:after="0" w:line="240" w:lineRule="auto"/>
              <w:ind w:right="-432"/>
              <w:jc w:val="center"/>
              <w:rPr>
                <w:rFonts w:ascii="Times New Roman" w:hAnsi="Times New Roman" w:cs="Times New Roman"/>
                <w:b/>
                <w:color w:val="000000" w:themeColor="text1"/>
                <w:szCs w:val="28"/>
                <w:lang w:val="nl-NL"/>
              </w:rPr>
            </w:pPr>
          </w:p>
          <w:p w14:paraId="1452A616" w14:textId="12CA0D02" w:rsidR="007B5CF3" w:rsidRDefault="007B5CF3" w:rsidP="00DD2038">
            <w:pPr>
              <w:spacing w:after="0" w:line="240" w:lineRule="auto"/>
              <w:ind w:right="-432"/>
              <w:jc w:val="center"/>
              <w:rPr>
                <w:rFonts w:ascii="Times New Roman" w:hAnsi="Times New Roman" w:cs="Times New Roman"/>
                <w:b/>
                <w:color w:val="000000" w:themeColor="text1"/>
                <w:szCs w:val="28"/>
                <w:lang w:val="nl-NL"/>
              </w:rPr>
            </w:pPr>
          </w:p>
          <w:p w14:paraId="0C50DECF" w14:textId="77777777" w:rsidR="00B418A6" w:rsidRDefault="00B418A6" w:rsidP="00DD2038">
            <w:pPr>
              <w:spacing w:after="0" w:line="240" w:lineRule="auto"/>
              <w:ind w:right="-432"/>
              <w:jc w:val="center"/>
              <w:rPr>
                <w:rFonts w:ascii="Times New Roman" w:hAnsi="Times New Roman" w:cs="Times New Roman"/>
                <w:b/>
                <w:color w:val="000000" w:themeColor="text1"/>
                <w:szCs w:val="28"/>
                <w:lang w:val="nl-NL"/>
              </w:rPr>
            </w:pPr>
          </w:p>
          <w:p w14:paraId="15806845" w14:textId="77777777" w:rsidR="00B418A6" w:rsidRDefault="00B418A6" w:rsidP="00DD2038">
            <w:pPr>
              <w:spacing w:after="0" w:line="240" w:lineRule="auto"/>
              <w:ind w:right="-432"/>
              <w:jc w:val="center"/>
              <w:rPr>
                <w:rFonts w:ascii="Times New Roman" w:hAnsi="Times New Roman" w:cs="Times New Roman"/>
                <w:b/>
                <w:color w:val="000000" w:themeColor="text1"/>
                <w:szCs w:val="28"/>
                <w:lang w:val="nl-NL"/>
              </w:rPr>
            </w:pPr>
          </w:p>
          <w:p w14:paraId="292ED7F6" w14:textId="77777777" w:rsidR="00BE659B" w:rsidRPr="00AA5C67" w:rsidRDefault="00BE659B" w:rsidP="00DD2038">
            <w:pPr>
              <w:spacing w:after="0" w:line="240" w:lineRule="auto"/>
              <w:ind w:right="-432"/>
              <w:jc w:val="center"/>
              <w:rPr>
                <w:rFonts w:ascii="Times New Roman" w:hAnsi="Times New Roman" w:cs="Times New Roman"/>
                <w:b/>
                <w:color w:val="000000" w:themeColor="text1"/>
                <w:szCs w:val="28"/>
                <w:lang w:val="nl-NL"/>
              </w:rPr>
            </w:pPr>
          </w:p>
          <w:p w14:paraId="6220BC9E" w14:textId="77777777" w:rsidR="00C87398" w:rsidRPr="00AA5C67" w:rsidRDefault="00C87398" w:rsidP="00DD2038">
            <w:pPr>
              <w:spacing w:after="0" w:line="240" w:lineRule="auto"/>
              <w:ind w:right="-432"/>
              <w:jc w:val="center"/>
              <w:rPr>
                <w:rFonts w:ascii="Times New Roman" w:hAnsi="Times New Roman" w:cs="Times New Roman"/>
                <w:b/>
                <w:color w:val="000000" w:themeColor="text1"/>
                <w:szCs w:val="28"/>
                <w:lang w:val="nl-NL"/>
              </w:rPr>
            </w:pPr>
          </w:p>
          <w:p w14:paraId="3BBFDE71" w14:textId="7B2317B1" w:rsidR="003F403B" w:rsidRPr="00AA5C67" w:rsidRDefault="00B418A6" w:rsidP="00DD2038">
            <w:pPr>
              <w:spacing w:after="0" w:line="240" w:lineRule="auto"/>
              <w:ind w:right="-432"/>
              <w:jc w:val="center"/>
              <w:rPr>
                <w:rFonts w:ascii="Times New Roman" w:hAnsi="Times New Roman" w:cs="Times New Roman"/>
                <w:i/>
                <w:color w:val="000000" w:themeColor="text1"/>
                <w:szCs w:val="28"/>
                <w:lang w:val="nl-NL"/>
              </w:rPr>
            </w:pPr>
            <w:r>
              <w:rPr>
                <w:rFonts w:ascii="Times New Roman" w:hAnsi="Times New Roman" w:cs="Times New Roman"/>
                <w:b/>
                <w:color w:val="000000" w:themeColor="text1"/>
                <w:sz w:val="28"/>
                <w:szCs w:val="28"/>
                <w:lang w:val="nl-NL"/>
              </w:rPr>
              <w:t>Nguyễn Hải Nam</w:t>
            </w:r>
          </w:p>
        </w:tc>
      </w:tr>
    </w:tbl>
    <w:p w14:paraId="329BFAFE" w14:textId="25FA28E0" w:rsidR="00135EFD" w:rsidRDefault="00135EFD" w:rsidP="00B53D17">
      <w:pPr>
        <w:spacing w:after="0" w:line="240" w:lineRule="auto"/>
        <w:jc w:val="both"/>
        <w:rPr>
          <w:rFonts w:ascii="Times New Roman" w:eastAsia="Times New Roman" w:hAnsi="Times New Roman" w:cs="Times New Roman"/>
          <w:color w:val="000000" w:themeColor="text1"/>
          <w:sz w:val="28"/>
          <w:szCs w:val="28"/>
        </w:rPr>
      </w:pPr>
    </w:p>
    <w:p w14:paraId="6493928A" w14:textId="77777777" w:rsidR="00135EFD" w:rsidRPr="00135EFD" w:rsidRDefault="00135EFD" w:rsidP="00135EFD">
      <w:pPr>
        <w:rPr>
          <w:rFonts w:ascii="Times New Roman" w:eastAsia="Times New Roman" w:hAnsi="Times New Roman" w:cs="Times New Roman"/>
          <w:sz w:val="28"/>
          <w:szCs w:val="28"/>
        </w:rPr>
      </w:pPr>
    </w:p>
    <w:p w14:paraId="49202E7B" w14:textId="77777777" w:rsidR="00135EFD" w:rsidRPr="00135EFD" w:rsidRDefault="00135EFD" w:rsidP="00135EFD">
      <w:pPr>
        <w:rPr>
          <w:rFonts w:ascii="Times New Roman" w:eastAsia="Times New Roman" w:hAnsi="Times New Roman" w:cs="Times New Roman"/>
          <w:sz w:val="28"/>
          <w:szCs w:val="28"/>
        </w:rPr>
      </w:pPr>
    </w:p>
    <w:p w14:paraId="1B002E7B" w14:textId="77777777" w:rsidR="00135EFD" w:rsidRPr="00135EFD" w:rsidRDefault="00135EFD" w:rsidP="00135EFD">
      <w:pPr>
        <w:rPr>
          <w:rFonts w:ascii="Times New Roman" w:eastAsia="Times New Roman" w:hAnsi="Times New Roman" w:cs="Times New Roman"/>
          <w:sz w:val="28"/>
          <w:szCs w:val="28"/>
        </w:rPr>
      </w:pPr>
    </w:p>
    <w:p w14:paraId="08FECF41" w14:textId="72A40FD4" w:rsidR="00A51348" w:rsidRPr="00135EFD" w:rsidRDefault="00A51348" w:rsidP="00135EFD">
      <w:pPr>
        <w:jc w:val="right"/>
        <w:rPr>
          <w:rFonts w:ascii="Times New Roman" w:eastAsia="Times New Roman" w:hAnsi="Times New Roman" w:cs="Times New Roman"/>
          <w:sz w:val="28"/>
          <w:szCs w:val="28"/>
        </w:rPr>
      </w:pPr>
    </w:p>
    <w:sectPr w:rsidR="00A51348" w:rsidRPr="00135EFD" w:rsidSect="00AD2967">
      <w:headerReference w:type="default" r:id="rId8"/>
      <w:headerReference w:type="first"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996CF" w14:textId="77777777" w:rsidR="00B648CA" w:rsidRDefault="00B648CA" w:rsidP="001001A4">
      <w:pPr>
        <w:spacing w:after="0" w:line="240" w:lineRule="auto"/>
      </w:pPr>
      <w:r>
        <w:separator/>
      </w:r>
    </w:p>
  </w:endnote>
  <w:endnote w:type="continuationSeparator" w:id="0">
    <w:p w14:paraId="1948CB74" w14:textId="77777777" w:rsidR="00B648CA" w:rsidRDefault="00B648CA" w:rsidP="0010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46447" w14:textId="77777777" w:rsidR="00B648CA" w:rsidRDefault="00B648CA" w:rsidP="001001A4">
      <w:pPr>
        <w:spacing w:after="0" w:line="240" w:lineRule="auto"/>
      </w:pPr>
      <w:r>
        <w:separator/>
      </w:r>
    </w:p>
  </w:footnote>
  <w:footnote w:type="continuationSeparator" w:id="0">
    <w:p w14:paraId="7FCD2394" w14:textId="77777777" w:rsidR="00B648CA" w:rsidRDefault="00B648CA" w:rsidP="0010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901310"/>
      <w:docPartObj>
        <w:docPartGallery w:val="Page Numbers (Top of Page)"/>
        <w:docPartUnique/>
      </w:docPartObj>
    </w:sdtPr>
    <w:sdtEndPr>
      <w:rPr>
        <w:rFonts w:ascii="Times New Roman" w:hAnsi="Times New Roman" w:cs="Times New Roman"/>
        <w:noProof/>
        <w:sz w:val="26"/>
        <w:szCs w:val="26"/>
      </w:rPr>
    </w:sdtEndPr>
    <w:sdtContent>
      <w:p w14:paraId="162004B5" w14:textId="274F1CDE" w:rsidR="007B08F3" w:rsidRPr="004A30BF" w:rsidRDefault="007B08F3">
        <w:pPr>
          <w:pStyle w:val="Header"/>
          <w:jc w:val="center"/>
          <w:rPr>
            <w:rFonts w:ascii="Times New Roman" w:hAnsi="Times New Roman" w:cs="Times New Roman"/>
            <w:sz w:val="26"/>
            <w:szCs w:val="26"/>
          </w:rPr>
        </w:pPr>
        <w:r w:rsidRPr="004A30BF">
          <w:rPr>
            <w:rFonts w:ascii="Times New Roman" w:hAnsi="Times New Roman" w:cs="Times New Roman"/>
            <w:sz w:val="26"/>
            <w:szCs w:val="26"/>
          </w:rPr>
          <w:fldChar w:fldCharType="begin"/>
        </w:r>
        <w:r w:rsidRPr="004A30BF">
          <w:rPr>
            <w:rFonts w:ascii="Times New Roman" w:hAnsi="Times New Roman" w:cs="Times New Roman"/>
            <w:sz w:val="26"/>
            <w:szCs w:val="26"/>
          </w:rPr>
          <w:instrText xml:space="preserve"> PAGE   \* MERGEFORMAT </w:instrText>
        </w:r>
        <w:r w:rsidRPr="004A30BF">
          <w:rPr>
            <w:rFonts w:ascii="Times New Roman" w:hAnsi="Times New Roman" w:cs="Times New Roman"/>
            <w:sz w:val="26"/>
            <w:szCs w:val="26"/>
          </w:rPr>
          <w:fldChar w:fldCharType="separate"/>
        </w:r>
        <w:r w:rsidR="00BE023E">
          <w:rPr>
            <w:rFonts w:ascii="Times New Roman" w:hAnsi="Times New Roman" w:cs="Times New Roman"/>
            <w:noProof/>
            <w:sz w:val="26"/>
            <w:szCs w:val="26"/>
          </w:rPr>
          <w:t>7</w:t>
        </w:r>
        <w:r w:rsidRPr="004A30BF">
          <w:rPr>
            <w:rFonts w:ascii="Times New Roman" w:hAnsi="Times New Roman" w:cs="Times New Roman"/>
            <w:noProof/>
            <w:sz w:val="26"/>
            <w:szCs w:val="26"/>
          </w:rPr>
          <w:fldChar w:fldCharType="end"/>
        </w:r>
      </w:p>
    </w:sdtContent>
  </w:sdt>
  <w:p w14:paraId="78ABD02C" w14:textId="77777777" w:rsidR="007B08F3" w:rsidRDefault="007B0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103947"/>
      <w:docPartObj>
        <w:docPartGallery w:val="Page Numbers (Top of Page)"/>
        <w:docPartUnique/>
      </w:docPartObj>
    </w:sdtPr>
    <w:sdtEndPr>
      <w:rPr>
        <w:rFonts w:ascii="Times New Roman" w:hAnsi="Times New Roman" w:cs="Times New Roman"/>
        <w:noProof/>
        <w:sz w:val="26"/>
        <w:szCs w:val="26"/>
      </w:rPr>
    </w:sdtEndPr>
    <w:sdtContent>
      <w:p w14:paraId="44548B5F" w14:textId="5A715189" w:rsidR="007B08F3" w:rsidRPr="00611B81" w:rsidRDefault="00B648CA">
        <w:pPr>
          <w:pStyle w:val="Header"/>
          <w:jc w:val="center"/>
          <w:rPr>
            <w:rFonts w:ascii="Times New Roman" w:hAnsi="Times New Roman" w:cs="Times New Roman"/>
            <w:sz w:val="26"/>
            <w:szCs w:val="26"/>
          </w:rPr>
        </w:pPr>
      </w:p>
    </w:sdtContent>
  </w:sdt>
  <w:p w14:paraId="7A73A5D5" w14:textId="77777777" w:rsidR="007B08F3" w:rsidRDefault="007B0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535B"/>
    <w:multiLevelType w:val="multilevel"/>
    <w:tmpl w:val="467EBE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915FD"/>
    <w:multiLevelType w:val="multilevel"/>
    <w:tmpl w:val="B0E6068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236589A"/>
    <w:multiLevelType w:val="hybridMultilevel"/>
    <w:tmpl w:val="3D4E30E8"/>
    <w:lvl w:ilvl="0" w:tplc="BEF6623E">
      <w:start w:val="1"/>
      <w:numFmt w:val="bullet"/>
      <w:lvlText w:val="-"/>
      <w:lvlJc w:val="left"/>
      <w:pPr>
        <w:ind w:left="720" w:hanging="360"/>
      </w:pPr>
      <w:rPr>
        <w:rFonts w:ascii="Times New Roman" w:eastAsiaTheme="minorHAnsi"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F110C"/>
    <w:multiLevelType w:val="multilevel"/>
    <w:tmpl w:val="B060DF3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27594BD9"/>
    <w:multiLevelType w:val="hybridMultilevel"/>
    <w:tmpl w:val="FFD89916"/>
    <w:lvl w:ilvl="0" w:tplc="0EECC690">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923BE2"/>
    <w:multiLevelType w:val="hybridMultilevel"/>
    <w:tmpl w:val="C660FAB0"/>
    <w:lvl w:ilvl="0" w:tplc="B720D23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3446AB"/>
    <w:multiLevelType w:val="hybridMultilevel"/>
    <w:tmpl w:val="6ECE3CD6"/>
    <w:lvl w:ilvl="0" w:tplc="648CA348">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15:restartNumberingAfterBreak="0">
    <w:nsid w:val="2D393186"/>
    <w:multiLevelType w:val="hybridMultilevel"/>
    <w:tmpl w:val="3DD6C71C"/>
    <w:lvl w:ilvl="0" w:tplc="57223DEE">
      <w:start w:val="10"/>
      <w:numFmt w:val="decimal"/>
      <w:lvlText w:val="%1."/>
      <w:lvlJc w:val="left"/>
      <w:pPr>
        <w:ind w:left="1115" w:hanging="375"/>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8" w15:restartNumberingAfterBreak="0">
    <w:nsid w:val="2E5E770B"/>
    <w:multiLevelType w:val="hybridMultilevel"/>
    <w:tmpl w:val="C8F26B44"/>
    <w:lvl w:ilvl="0" w:tplc="6A7A4A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00F27"/>
    <w:multiLevelType w:val="hybridMultilevel"/>
    <w:tmpl w:val="6BAE7352"/>
    <w:lvl w:ilvl="0" w:tplc="382C7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BD6517"/>
    <w:multiLevelType w:val="hybridMultilevel"/>
    <w:tmpl w:val="9C54E23E"/>
    <w:lvl w:ilvl="0" w:tplc="FD123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7970AD"/>
    <w:multiLevelType w:val="hybridMultilevel"/>
    <w:tmpl w:val="B20E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A77A0"/>
    <w:multiLevelType w:val="hybridMultilevel"/>
    <w:tmpl w:val="23049C48"/>
    <w:lvl w:ilvl="0" w:tplc="D15EA4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4844163"/>
    <w:multiLevelType w:val="hybridMultilevel"/>
    <w:tmpl w:val="A5FAE1B0"/>
    <w:lvl w:ilvl="0" w:tplc="BEF0AA9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493DEC"/>
    <w:multiLevelType w:val="hybridMultilevel"/>
    <w:tmpl w:val="CC36B650"/>
    <w:lvl w:ilvl="0" w:tplc="E2509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8E0C8D"/>
    <w:multiLevelType w:val="hybridMultilevel"/>
    <w:tmpl w:val="EBA6C8A4"/>
    <w:lvl w:ilvl="0" w:tplc="3B1C189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341361"/>
    <w:multiLevelType w:val="hybridMultilevel"/>
    <w:tmpl w:val="1B8A080E"/>
    <w:lvl w:ilvl="0" w:tplc="A1E2E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560E63"/>
    <w:multiLevelType w:val="hybridMultilevel"/>
    <w:tmpl w:val="302A218A"/>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8" w15:restartNumberingAfterBreak="0">
    <w:nsid w:val="517E110F"/>
    <w:multiLevelType w:val="multilevel"/>
    <w:tmpl w:val="4864849C"/>
    <w:lvl w:ilvl="0">
      <w:start w:val="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5D87B8F"/>
    <w:multiLevelType w:val="hybridMultilevel"/>
    <w:tmpl w:val="E43A38C6"/>
    <w:lvl w:ilvl="0" w:tplc="BDD87A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7B5D29"/>
    <w:multiLevelType w:val="hybridMultilevel"/>
    <w:tmpl w:val="0242FDB2"/>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21" w15:restartNumberingAfterBreak="0">
    <w:nsid w:val="5CB976F1"/>
    <w:multiLevelType w:val="multilevel"/>
    <w:tmpl w:val="958A5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122191"/>
    <w:multiLevelType w:val="hybridMultilevel"/>
    <w:tmpl w:val="EAC425CA"/>
    <w:lvl w:ilvl="0" w:tplc="BB089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2B3ADA"/>
    <w:multiLevelType w:val="hybridMultilevel"/>
    <w:tmpl w:val="D432FD94"/>
    <w:lvl w:ilvl="0" w:tplc="7EA63C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AF7080"/>
    <w:multiLevelType w:val="hybridMultilevel"/>
    <w:tmpl w:val="CD04C698"/>
    <w:lvl w:ilvl="0" w:tplc="61FC639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96A68"/>
    <w:multiLevelType w:val="hybridMultilevel"/>
    <w:tmpl w:val="70CA8A82"/>
    <w:lvl w:ilvl="0" w:tplc="0326274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96113E"/>
    <w:multiLevelType w:val="hybridMultilevel"/>
    <w:tmpl w:val="CAC8F14E"/>
    <w:lvl w:ilvl="0" w:tplc="6D84FB78">
      <w:start w:val="2"/>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7" w15:restartNumberingAfterBreak="0">
    <w:nsid w:val="7D516929"/>
    <w:multiLevelType w:val="multilevel"/>
    <w:tmpl w:val="B0E6068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4"/>
  </w:num>
  <w:num w:numId="2">
    <w:abstractNumId w:val="25"/>
  </w:num>
  <w:num w:numId="3">
    <w:abstractNumId w:val="2"/>
  </w:num>
  <w:num w:numId="4">
    <w:abstractNumId w:val="1"/>
  </w:num>
  <w:num w:numId="5">
    <w:abstractNumId w:val="20"/>
  </w:num>
  <w:num w:numId="6">
    <w:abstractNumId w:val="17"/>
  </w:num>
  <w:num w:numId="7">
    <w:abstractNumId w:val="4"/>
  </w:num>
  <w:num w:numId="8">
    <w:abstractNumId w:val="27"/>
  </w:num>
  <w:num w:numId="9">
    <w:abstractNumId w:val="13"/>
  </w:num>
  <w:num w:numId="10">
    <w:abstractNumId w:val="0"/>
  </w:num>
  <w:num w:numId="11">
    <w:abstractNumId w:val="9"/>
  </w:num>
  <w:num w:numId="12">
    <w:abstractNumId w:val="16"/>
  </w:num>
  <w:num w:numId="13">
    <w:abstractNumId w:val="5"/>
  </w:num>
  <w:num w:numId="14">
    <w:abstractNumId w:val="21"/>
  </w:num>
  <w:num w:numId="15">
    <w:abstractNumId w:val="7"/>
  </w:num>
  <w:num w:numId="16">
    <w:abstractNumId w:val="23"/>
  </w:num>
  <w:num w:numId="17">
    <w:abstractNumId w:val="19"/>
  </w:num>
  <w:num w:numId="18">
    <w:abstractNumId w:val="6"/>
  </w:num>
  <w:num w:numId="19">
    <w:abstractNumId w:val="10"/>
  </w:num>
  <w:num w:numId="20">
    <w:abstractNumId w:val="15"/>
  </w:num>
  <w:num w:numId="21">
    <w:abstractNumId w:val="26"/>
  </w:num>
  <w:num w:numId="22">
    <w:abstractNumId w:val="11"/>
  </w:num>
  <w:num w:numId="23">
    <w:abstractNumId w:val="8"/>
  </w:num>
  <w:num w:numId="24">
    <w:abstractNumId w:val="14"/>
  </w:num>
  <w:num w:numId="25">
    <w:abstractNumId w:val="3"/>
  </w:num>
  <w:num w:numId="26">
    <w:abstractNumId w:val="18"/>
  </w:num>
  <w:num w:numId="27">
    <w:abstractNumId w:val="2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87"/>
    <w:rsid w:val="00004807"/>
    <w:rsid w:val="0001036E"/>
    <w:rsid w:val="00010A8F"/>
    <w:rsid w:val="000134C8"/>
    <w:rsid w:val="00015A9D"/>
    <w:rsid w:val="000267D1"/>
    <w:rsid w:val="0003168A"/>
    <w:rsid w:val="000379D8"/>
    <w:rsid w:val="00042C09"/>
    <w:rsid w:val="00046263"/>
    <w:rsid w:val="0005030F"/>
    <w:rsid w:val="0005042F"/>
    <w:rsid w:val="00050596"/>
    <w:rsid w:val="00050F77"/>
    <w:rsid w:val="000516FC"/>
    <w:rsid w:val="0005341B"/>
    <w:rsid w:val="0005470B"/>
    <w:rsid w:val="00060B25"/>
    <w:rsid w:val="000626F6"/>
    <w:rsid w:val="000628EB"/>
    <w:rsid w:val="00063060"/>
    <w:rsid w:val="00063281"/>
    <w:rsid w:val="00063B58"/>
    <w:rsid w:val="000654AF"/>
    <w:rsid w:val="000654CA"/>
    <w:rsid w:val="00070A38"/>
    <w:rsid w:val="00072469"/>
    <w:rsid w:val="00073021"/>
    <w:rsid w:val="00076EA8"/>
    <w:rsid w:val="00082BB4"/>
    <w:rsid w:val="00084EC1"/>
    <w:rsid w:val="00085872"/>
    <w:rsid w:val="00085D5F"/>
    <w:rsid w:val="00097758"/>
    <w:rsid w:val="000A3DF5"/>
    <w:rsid w:val="000A6081"/>
    <w:rsid w:val="000A703C"/>
    <w:rsid w:val="000B432E"/>
    <w:rsid w:val="000B6079"/>
    <w:rsid w:val="000B624A"/>
    <w:rsid w:val="000B70FC"/>
    <w:rsid w:val="000B7FBB"/>
    <w:rsid w:val="000C046D"/>
    <w:rsid w:val="000C05F8"/>
    <w:rsid w:val="000C09C1"/>
    <w:rsid w:val="000C0E35"/>
    <w:rsid w:val="000C2CDD"/>
    <w:rsid w:val="000C36D9"/>
    <w:rsid w:val="000C3C19"/>
    <w:rsid w:val="000C71C0"/>
    <w:rsid w:val="000C78C8"/>
    <w:rsid w:val="000C7A6C"/>
    <w:rsid w:val="000D705A"/>
    <w:rsid w:val="000E0191"/>
    <w:rsid w:val="000E4801"/>
    <w:rsid w:val="000E4CE1"/>
    <w:rsid w:val="000E56AA"/>
    <w:rsid w:val="000F0DDD"/>
    <w:rsid w:val="000F2C6B"/>
    <w:rsid w:val="000F4CA8"/>
    <w:rsid w:val="000F5026"/>
    <w:rsid w:val="000F65BC"/>
    <w:rsid w:val="001001A4"/>
    <w:rsid w:val="00102C41"/>
    <w:rsid w:val="00114C5D"/>
    <w:rsid w:val="00114FCD"/>
    <w:rsid w:val="00116B4D"/>
    <w:rsid w:val="00116B52"/>
    <w:rsid w:val="001177C0"/>
    <w:rsid w:val="00121354"/>
    <w:rsid w:val="00121852"/>
    <w:rsid w:val="00125849"/>
    <w:rsid w:val="00130A8A"/>
    <w:rsid w:val="00130C5C"/>
    <w:rsid w:val="0013309A"/>
    <w:rsid w:val="00135EFD"/>
    <w:rsid w:val="00140D7B"/>
    <w:rsid w:val="00142E9E"/>
    <w:rsid w:val="001434EE"/>
    <w:rsid w:val="00144924"/>
    <w:rsid w:val="00146504"/>
    <w:rsid w:val="00147B53"/>
    <w:rsid w:val="0015153A"/>
    <w:rsid w:val="00153228"/>
    <w:rsid w:val="001538F0"/>
    <w:rsid w:val="00154728"/>
    <w:rsid w:val="00156C50"/>
    <w:rsid w:val="00163528"/>
    <w:rsid w:val="001648F8"/>
    <w:rsid w:val="00166048"/>
    <w:rsid w:val="001667DE"/>
    <w:rsid w:val="0017115A"/>
    <w:rsid w:val="00172DFB"/>
    <w:rsid w:val="00173405"/>
    <w:rsid w:val="00182828"/>
    <w:rsid w:val="00182D68"/>
    <w:rsid w:val="00182FB7"/>
    <w:rsid w:val="001835D9"/>
    <w:rsid w:val="0018565D"/>
    <w:rsid w:val="00191027"/>
    <w:rsid w:val="001935F1"/>
    <w:rsid w:val="0019556C"/>
    <w:rsid w:val="00197071"/>
    <w:rsid w:val="001A141D"/>
    <w:rsid w:val="001B2ECD"/>
    <w:rsid w:val="001B3CC6"/>
    <w:rsid w:val="001B3CFB"/>
    <w:rsid w:val="001B72E2"/>
    <w:rsid w:val="001C2DEE"/>
    <w:rsid w:val="001C45A8"/>
    <w:rsid w:val="001C5001"/>
    <w:rsid w:val="001C56CE"/>
    <w:rsid w:val="001C68C0"/>
    <w:rsid w:val="001C6BCF"/>
    <w:rsid w:val="001C76D3"/>
    <w:rsid w:val="001C7C50"/>
    <w:rsid w:val="001D20F9"/>
    <w:rsid w:val="001D230D"/>
    <w:rsid w:val="001D49D4"/>
    <w:rsid w:val="001D5189"/>
    <w:rsid w:val="001D5F38"/>
    <w:rsid w:val="001E0C98"/>
    <w:rsid w:val="001E2B7C"/>
    <w:rsid w:val="001F0E49"/>
    <w:rsid w:val="001F16CF"/>
    <w:rsid w:val="001F1D80"/>
    <w:rsid w:val="001F1DCD"/>
    <w:rsid w:val="001F3ACB"/>
    <w:rsid w:val="001F3BC1"/>
    <w:rsid w:val="001F46BD"/>
    <w:rsid w:val="00201E1C"/>
    <w:rsid w:val="00201F1F"/>
    <w:rsid w:val="00202F1A"/>
    <w:rsid w:val="00202FAB"/>
    <w:rsid w:val="00203AE4"/>
    <w:rsid w:val="00205570"/>
    <w:rsid w:val="00212673"/>
    <w:rsid w:val="00214232"/>
    <w:rsid w:val="00214510"/>
    <w:rsid w:val="0021463F"/>
    <w:rsid w:val="00215183"/>
    <w:rsid w:val="00215524"/>
    <w:rsid w:val="00215C32"/>
    <w:rsid w:val="00220ED7"/>
    <w:rsid w:val="00220FBA"/>
    <w:rsid w:val="00221339"/>
    <w:rsid w:val="00233984"/>
    <w:rsid w:val="00252186"/>
    <w:rsid w:val="002528EA"/>
    <w:rsid w:val="0025395F"/>
    <w:rsid w:val="00255056"/>
    <w:rsid w:val="00255A95"/>
    <w:rsid w:val="00256A19"/>
    <w:rsid w:val="00260990"/>
    <w:rsid w:val="00260A6B"/>
    <w:rsid w:val="00263118"/>
    <w:rsid w:val="0026340B"/>
    <w:rsid w:val="00263893"/>
    <w:rsid w:val="00265042"/>
    <w:rsid w:val="00265C68"/>
    <w:rsid w:val="002676CA"/>
    <w:rsid w:val="00274706"/>
    <w:rsid w:val="002749CD"/>
    <w:rsid w:val="00274D1F"/>
    <w:rsid w:val="00275902"/>
    <w:rsid w:val="002763ED"/>
    <w:rsid w:val="0027678B"/>
    <w:rsid w:val="00280359"/>
    <w:rsid w:val="00282CD2"/>
    <w:rsid w:val="00284060"/>
    <w:rsid w:val="00291363"/>
    <w:rsid w:val="00291B27"/>
    <w:rsid w:val="0029745B"/>
    <w:rsid w:val="00297717"/>
    <w:rsid w:val="002A0E09"/>
    <w:rsid w:val="002A2DB6"/>
    <w:rsid w:val="002A3C3A"/>
    <w:rsid w:val="002A4518"/>
    <w:rsid w:val="002A7F9A"/>
    <w:rsid w:val="002B0DEE"/>
    <w:rsid w:val="002B6FF6"/>
    <w:rsid w:val="002B72EE"/>
    <w:rsid w:val="002C0EC6"/>
    <w:rsid w:val="002C1829"/>
    <w:rsid w:val="002C36B4"/>
    <w:rsid w:val="002C6984"/>
    <w:rsid w:val="002D130A"/>
    <w:rsid w:val="002D2663"/>
    <w:rsid w:val="002D2CE9"/>
    <w:rsid w:val="002D5DFC"/>
    <w:rsid w:val="002D64AB"/>
    <w:rsid w:val="002D7249"/>
    <w:rsid w:val="002E7521"/>
    <w:rsid w:val="002F0552"/>
    <w:rsid w:val="002F1E49"/>
    <w:rsid w:val="002F2CE6"/>
    <w:rsid w:val="002F3376"/>
    <w:rsid w:val="002F3DC7"/>
    <w:rsid w:val="002F5A9D"/>
    <w:rsid w:val="00300F35"/>
    <w:rsid w:val="00305A48"/>
    <w:rsid w:val="00310169"/>
    <w:rsid w:val="00313F0B"/>
    <w:rsid w:val="00314873"/>
    <w:rsid w:val="0032072D"/>
    <w:rsid w:val="00320F47"/>
    <w:rsid w:val="00321A8B"/>
    <w:rsid w:val="00322014"/>
    <w:rsid w:val="00322A44"/>
    <w:rsid w:val="00323C46"/>
    <w:rsid w:val="0032520E"/>
    <w:rsid w:val="003273B2"/>
    <w:rsid w:val="0033769E"/>
    <w:rsid w:val="003406D1"/>
    <w:rsid w:val="00340742"/>
    <w:rsid w:val="003413F6"/>
    <w:rsid w:val="00344EB6"/>
    <w:rsid w:val="00345CBD"/>
    <w:rsid w:val="00346617"/>
    <w:rsid w:val="00346BB6"/>
    <w:rsid w:val="00351EB8"/>
    <w:rsid w:val="0035275F"/>
    <w:rsid w:val="00353BB3"/>
    <w:rsid w:val="00353CFB"/>
    <w:rsid w:val="0035405E"/>
    <w:rsid w:val="0035518A"/>
    <w:rsid w:val="00356445"/>
    <w:rsid w:val="00356FF2"/>
    <w:rsid w:val="00360356"/>
    <w:rsid w:val="00360FE1"/>
    <w:rsid w:val="00361CFD"/>
    <w:rsid w:val="0036234D"/>
    <w:rsid w:val="00363488"/>
    <w:rsid w:val="003674EB"/>
    <w:rsid w:val="00372292"/>
    <w:rsid w:val="00373D08"/>
    <w:rsid w:val="00375B58"/>
    <w:rsid w:val="00375E05"/>
    <w:rsid w:val="00375FC0"/>
    <w:rsid w:val="0037733D"/>
    <w:rsid w:val="00377821"/>
    <w:rsid w:val="00377905"/>
    <w:rsid w:val="00381CF9"/>
    <w:rsid w:val="00385E7F"/>
    <w:rsid w:val="0038684E"/>
    <w:rsid w:val="00386C69"/>
    <w:rsid w:val="00390482"/>
    <w:rsid w:val="003911EE"/>
    <w:rsid w:val="00394142"/>
    <w:rsid w:val="00395851"/>
    <w:rsid w:val="00395F1D"/>
    <w:rsid w:val="003A02F2"/>
    <w:rsid w:val="003A1EA8"/>
    <w:rsid w:val="003A215B"/>
    <w:rsid w:val="003A3F33"/>
    <w:rsid w:val="003A6264"/>
    <w:rsid w:val="003B4F8A"/>
    <w:rsid w:val="003C6D1C"/>
    <w:rsid w:val="003C7E85"/>
    <w:rsid w:val="003D13D2"/>
    <w:rsid w:val="003D3CA3"/>
    <w:rsid w:val="003D4670"/>
    <w:rsid w:val="003D4677"/>
    <w:rsid w:val="003D4F4D"/>
    <w:rsid w:val="003D5ECF"/>
    <w:rsid w:val="003D77E7"/>
    <w:rsid w:val="003D7BD7"/>
    <w:rsid w:val="003E1FBC"/>
    <w:rsid w:val="003E2E67"/>
    <w:rsid w:val="003E4E95"/>
    <w:rsid w:val="003E7DD1"/>
    <w:rsid w:val="003F19E7"/>
    <w:rsid w:val="003F403B"/>
    <w:rsid w:val="003F6F8B"/>
    <w:rsid w:val="003F78F4"/>
    <w:rsid w:val="00404CD9"/>
    <w:rsid w:val="00406F84"/>
    <w:rsid w:val="00411123"/>
    <w:rsid w:val="00417655"/>
    <w:rsid w:val="0042216B"/>
    <w:rsid w:val="004225E3"/>
    <w:rsid w:val="00423189"/>
    <w:rsid w:val="00430060"/>
    <w:rsid w:val="0043035C"/>
    <w:rsid w:val="0043431A"/>
    <w:rsid w:val="004353B2"/>
    <w:rsid w:val="004365BD"/>
    <w:rsid w:val="00437D63"/>
    <w:rsid w:val="00440C37"/>
    <w:rsid w:val="0044326C"/>
    <w:rsid w:val="00444C36"/>
    <w:rsid w:val="00450551"/>
    <w:rsid w:val="00456488"/>
    <w:rsid w:val="004600C3"/>
    <w:rsid w:val="00460353"/>
    <w:rsid w:val="004615EC"/>
    <w:rsid w:val="0046308F"/>
    <w:rsid w:val="0046339C"/>
    <w:rsid w:val="0046486A"/>
    <w:rsid w:val="00465A8D"/>
    <w:rsid w:val="004715F3"/>
    <w:rsid w:val="00471DD1"/>
    <w:rsid w:val="00471F1F"/>
    <w:rsid w:val="0047502F"/>
    <w:rsid w:val="00481103"/>
    <w:rsid w:val="0048372C"/>
    <w:rsid w:val="00483802"/>
    <w:rsid w:val="00483841"/>
    <w:rsid w:val="00486333"/>
    <w:rsid w:val="0048797E"/>
    <w:rsid w:val="00487CDE"/>
    <w:rsid w:val="00487D20"/>
    <w:rsid w:val="0049550B"/>
    <w:rsid w:val="004960BB"/>
    <w:rsid w:val="00496BB2"/>
    <w:rsid w:val="004A1514"/>
    <w:rsid w:val="004A2CCE"/>
    <w:rsid w:val="004A2D18"/>
    <w:rsid w:val="004A30BF"/>
    <w:rsid w:val="004A333D"/>
    <w:rsid w:val="004A368F"/>
    <w:rsid w:val="004A590F"/>
    <w:rsid w:val="004A7384"/>
    <w:rsid w:val="004B244D"/>
    <w:rsid w:val="004B4BAA"/>
    <w:rsid w:val="004C0315"/>
    <w:rsid w:val="004C44C9"/>
    <w:rsid w:val="004D2F3D"/>
    <w:rsid w:val="004D6B7C"/>
    <w:rsid w:val="004E0B3F"/>
    <w:rsid w:val="004E2F54"/>
    <w:rsid w:val="004E70E8"/>
    <w:rsid w:val="004E7A14"/>
    <w:rsid w:val="004F0C11"/>
    <w:rsid w:val="004F126C"/>
    <w:rsid w:val="004F1D49"/>
    <w:rsid w:val="004F33DB"/>
    <w:rsid w:val="004F5823"/>
    <w:rsid w:val="004F751E"/>
    <w:rsid w:val="004F7534"/>
    <w:rsid w:val="0050270C"/>
    <w:rsid w:val="00503919"/>
    <w:rsid w:val="0050430C"/>
    <w:rsid w:val="00505B8D"/>
    <w:rsid w:val="005069A9"/>
    <w:rsid w:val="00506C9C"/>
    <w:rsid w:val="005105A0"/>
    <w:rsid w:val="0051461D"/>
    <w:rsid w:val="00514C89"/>
    <w:rsid w:val="00515511"/>
    <w:rsid w:val="00520DA6"/>
    <w:rsid w:val="00522E66"/>
    <w:rsid w:val="00524593"/>
    <w:rsid w:val="00530D91"/>
    <w:rsid w:val="00531105"/>
    <w:rsid w:val="005325B2"/>
    <w:rsid w:val="00535413"/>
    <w:rsid w:val="00540F68"/>
    <w:rsid w:val="005420FF"/>
    <w:rsid w:val="0054312A"/>
    <w:rsid w:val="005518CA"/>
    <w:rsid w:val="00561EED"/>
    <w:rsid w:val="00566F5C"/>
    <w:rsid w:val="005676AC"/>
    <w:rsid w:val="00567846"/>
    <w:rsid w:val="005736E5"/>
    <w:rsid w:val="00573878"/>
    <w:rsid w:val="00574428"/>
    <w:rsid w:val="0057553E"/>
    <w:rsid w:val="00575B37"/>
    <w:rsid w:val="00582BE3"/>
    <w:rsid w:val="00583AE4"/>
    <w:rsid w:val="00584FD0"/>
    <w:rsid w:val="005907BC"/>
    <w:rsid w:val="00592470"/>
    <w:rsid w:val="00592918"/>
    <w:rsid w:val="005946BB"/>
    <w:rsid w:val="00596136"/>
    <w:rsid w:val="005A0B67"/>
    <w:rsid w:val="005A3DD9"/>
    <w:rsid w:val="005A44E5"/>
    <w:rsid w:val="005B129B"/>
    <w:rsid w:val="005B689E"/>
    <w:rsid w:val="005C34EA"/>
    <w:rsid w:val="005C77DC"/>
    <w:rsid w:val="005C77E1"/>
    <w:rsid w:val="005D25D6"/>
    <w:rsid w:val="005D472A"/>
    <w:rsid w:val="005D7BDE"/>
    <w:rsid w:val="005E0936"/>
    <w:rsid w:val="005E19C9"/>
    <w:rsid w:val="005E3C5F"/>
    <w:rsid w:val="005E3F55"/>
    <w:rsid w:val="005E48B9"/>
    <w:rsid w:val="005F0098"/>
    <w:rsid w:val="005F19DC"/>
    <w:rsid w:val="006013A2"/>
    <w:rsid w:val="00601DE1"/>
    <w:rsid w:val="00604AC3"/>
    <w:rsid w:val="006051CD"/>
    <w:rsid w:val="00611B81"/>
    <w:rsid w:val="0061458C"/>
    <w:rsid w:val="006165F4"/>
    <w:rsid w:val="00616D0D"/>
    <w:rsid w:val="00617E4A"/>
    <w:rsid w:val="006202CA"/>
    <w:rsid w:val="0062558F"/>
    <w:rsid w:val="00636124"/>
    <w:rsid w:val="00636944"/>
    <w:rsid w:val="006376A5"/>
    <w:rsid w:val="00641462"/>
    <w:rsid w:val="00641AA2"/>
    <w:rsid w:val="00646BF2"/>
    <w:rsid w:val="00652368"/>
    <w:rsid w:val="00652CDE"/>
    <w:rsid w:val="0066178D"/>
    <w:rsid w:val="00662C40"/>
    <w:rsid w:val="00664D1A"/>
    <w:rsid w:val="0067361C"/>
    <w:rsid w:val="00674018"/>
    <w:rsid w:val="00683363"/>
    <w:rsid w:val="006872B9"/>
    <w:rsid w:val="00690C94"/>
    <w:rsid w:val="006926C1"/>
    <w:rsid w:val="00694B1A"/>
    <w:rsid w:val="006974F2"/>
    <w:rsid w:val="006A01C4"/>
    <w:rsid w:val="006A3607"/>
    <w:rsid w:val="006A4150"/>
    <w:rsid w:val="006A4385"/>
    <w:rsid w:val="006A4A3F"/>
    <w:rsid w:val="006A68A5"/>
    <w:rsid w:val="006A781D"/>
    <w:rsid w:val="006A78F7"/>
    <w:rsid w:val="006B3829"/>
    <w:rsid w:val="006B3CA6"/>
    <w:rsid w:val="006B5BB6"/>
    <w:rsid w:val="006B6940"/>
    <w:rsid w:val="006C1CB0"/>
    <w:rsid w:val="006C20A4"/>
    <w:rsid w:val="006C7E64"/>
    <w:rsid w:val="006D1CF0"/>
    <w:rsid w:val="006D2575"/>
    <w:rsid w:val="006D6F66"/>
    <w:rsid w:val="006E0357"/>
    <w:rsid w:val="006E0FFA"/>
    <w:rsid w:val="006E5AAF"/>
    <w:rsid w:val="006E5CAA"/>
    <w:rsid w:val="006E66D7"/>
    <w:rsid w:val="006E7768"/>
    <w:rsid w:val="006F184F"/>
    <w:rsid w:val="006F3B9C"/>
    <w:rsid w:val="006F4F40"/>
    <w:rsid w:val="006F52AB"/>
    <w:rsid w:val="00705237"/>
    <w:rsid w:val="00706A79"/>
    <w:rsid w:val="0071054B"/>
    <w:rsid w:val="00711BF5"/>
    <w:rsid w:val="00720B4A"/>
    <w:rsid w:val="00721A7C"/>
    <w:rsid w:val="00722BCE"/>
    <w:rsid w:val="0073140C"/>
    <w:rsid w:val="007325DB"/>
    <w:rsid w:val="007335EF"/>
    <w:rsid w:val="00736044"/>
    <w:rsid w:val="00736097"/>
    <w:rsid w:val="0073647E"/>
    <w:rsid w:val="0074101A"/>
    <w:rsid w:val="00742495"/>
    <w:rsid w:val="007441C6"/>
    <w:rsid w:val="00746CD6"/>
    <w:rsid w:val="00753219"/>
    <w:rsid w:val="007534DC"/>
    <w:rsid w:val="0075358E"/>
    <w:rsid w:val="00754202"/>
    <w:rsid w:val="00761B45"/>
    <w:rsid w:val="0076300D"/>
    <w:rsid w:val="00763B17"/>
    <w:rsid w:val="00765933"/>
    <w:rsid w:val="00773973"/>
    <w:rsid w:val="007741F7"/>
    <w:rsid w:val="00776129"/>
    <w:rsid w:val="007763DD"/>
    <w:rsid w:val="00776AC4"/>
    <w:rsid w:val="00781C56"/>
    <w:rsid w:val="00782A70"/>
    <w:rsid w:val="00783A01"/>
    <w:rsid w:val="0078591F"/>
    <w:rsid w:val="00790E03"/>
    <w:rsid w:val="00794D14"/>
    <w:rsid w:val="00797A54"/>
    <w:rsid w:val="007A5C79"/>
    <w:rsid w:val="007B08F3"/>
    <w:rsid w:val="007B44D2"/>
    <w:rsid w:val="007B4ACD"/>
    <w:rsid w:val="007B5CF3"/>
    <w:rsid w:val="007B6F3F"/>
    <w:rsid w:val="007C1844"/>
    <w:rsid w:val="007C20F4"/>
    <w:rsid w:val="007C3164"/>
    <w:rsid w:val="007C552F"/>
    <w:rsid w:val="007D128B"/>
    <w:rsid w:val="007D177E"/>
    <w:rsid w:val="007E464A"/>
    <w:rsid w:val="007E5AC2"/>
    <w:rsid w:val="007E6F87"/>
    <w:rsid w:val="007E7C39"/>
    <w:rsid w:val="007F3258"/>
    <w:rsid w:val="007F4DD3"/>
    <w:rsid w:val="007F57B7"/>
    <w:rsid w:val="007F5977"/>
    <w:rsid w:val="007F7D1E"/>
    <w:rsid w:val="008009D6"/>
    <w:rsid w:val="00802F89"/>
    <w:rsid w:val="00803254"/>
    <w:rsid w:val="00803CE2"/>
    <w:rsid w:val="00803E4C"/>
    <w:rsid w:val="00804267"/>
    <w:rsid w:val="008046A7"/>
    <w:rsid w:val="008167A6"/>
    <w:rsid w:val="008174D6"/>
    <w:rsid w:val="00817AE8"/>
    <w:rsid w:val="008226FD"/>
    <w:rsid w:val="008279F7"/>
    <w:rsid w:val="00827FD2"/>
    <w:rsid w:val="008318D7"/>
    <w:rsid w:val="00836F9F"/>
    <w:rsid w:val="00837A8A"/>
    <w:rsid w:val="0084295A"/>
    <w:rsid w:val="008430D5"/>
    <w:rsid w:val="008577EF"/>
    <w:rsid w:val="00860742"/>
    <w:rsid w:val="0086121B"/>
    <w:rsid w:val="0086193E"/>
    <w:rsid w:val="00862DCC"/>
    <w:rsid w:val="00865848"/>
    <w:rsid w:val="00865FCF"/>
    <w:rsid w:val="00872D00"/>
    <w:rsid w:val="00872EA1"/>
    <w:rsid w:val="008758C5"/>
    <w:rsid w:val="00880D8B"/>
    <w:rsid w:val="00881882"/>
    <w:rsid w:val="00881A14"/>
    <w:rsid w:val="00882D59"/>
    <w:rsid w:val="008832FE"/>
    <w:rsid w:val="0088374B"/>
    <w:rsid w:val="00883CC3"/>
    <w:rsid w:val="0088405F"/>
    <w:rsid w:val="00885C0F"/>
    <w:rsid w:val="0088687D"/>
    <w:rsid w:val="00886FAE"/>
    <w:rsid w:val="00891B6F"/>
    <w:rsid w:val="00891D8A"/>
    <w:rsid w:val="0089550E"/>
    <w:rsid w:val="00896807"/>
    <w:rsid w:val="008975AD"/>
    <w:rsid w:val="00897AD5"/>
    <w:rsid w:val="008A0C84"/>
    <w:rsid w:val="008A2D87"/>
    <w:rsid w:val="008A418A"/>
    <w:rsid w:val="008A5C76"/>
    <w:rsid w:val="008B30C1"/>
    <w:rsid w:val="008B3135"/>
    <w:rsid w:val="008B314F"/>
    <w:rsid w:val="008B3E68"/>
    <w:rsid w:val="008B3FA8"/>
    <w:rsid w:val="008B4EA3"/>
    <w:rsid w:val="008B7135"/>
    <w:rsid w:val="008B77CF"/>
    <w:rsid w:val="008C2C9B"/>
    <w:rsid w:val="008C2F27"/>
    <w:rsid w:val="008C5D23"/>
    <w:rsid w:val="008C641F"/>
    <w:rsid w:val="008C6A2F"/>
    <w:rsid w:val="008D0B15"/>
    <w:rsid w:val="008D1387"/>
    <w:rsid w:val="008D6193"/>
    <w:rsid w:val="008D72B2"/>
    <w:rsid w:val="008E0CF8"/>
    <w:rsid w:val="008E0DAC"/>
    <w:rsid w:val="008E3979"/>
    <w:rsid w:val="008E4233"/>
    <w:rsid w:val="008E47FD"/>
    <w:rsid w:val="008E6635"/>
    <w:rsid w:val="008E7A82"/>
    <w:rsid w:val="008F00B2"/>
    <w:rsid w:val="008F2956"/>
    <w:rsid w:val="008F6183"/>
    <w:rsid w:val="00900EF3"/>
    <w:rsid w:val="009027F0"/>
    <w:rsid w:val="009034B6"/>
    <w:rsid w:val="00905302"/>
    <w:rsid w:val="00905A0C"/>
    <w:rsid w:val="00907505"/>
    <w:rsid w:val="00910BEE"/>
    <w:rsid w:val="00911E1B"/>
    <w:rsid w:val="00912536"/>
    <w:rsid w:val="00912B30"/>
    <w:rsid w:val="00915124"/>
    <w:rsid w:val="00915614"/>
    <w:rsid w:val="0091690B"/>
    <w:rsid w:val="0092031E"/>
    <w:rsid w:val="00922CCF"/>
    <w:rsid w:val="00923A8E"/>
    <w:rsid w:val="00923D46"/>
    <w:rsid w:val="00927BA3"/>
    <w:rsid w:val="0093094D"/>
    <w:rsid w:val="00930DB1"/>
    <w:rsid w:val="00932651"/>
    <w:rsid w:val="00934108"/>
    <w:rsid w:val="009349F1"/>
    <w:rsid w:val="009351D2"/>
    <w:rsid w:val="00936679"/>
    <w:rsid w:val="009375B3"/>
    <w:rsid w:val="00944781"/>
    <w:rsid w:val="00944F03"/>
    <w:rsid w:val="00945967"/>
    <w:rsid w:val="00946731"/>
    <w:rsid w:val="00950256"/>
    <w:rsid w:val="00950F8B"/>
    <w:rsid w:val="00952FE1"/>
    <w:rsid w:val="0095409B"/>
    <w:rsid w:val="009546F1"/>
    <w:rsid w:val="00955265"/>
    <w:rsid w:val="00957FF2"/>
    <w:rsid w:val="0096023B"/>
    <w:rsid w:val="009641DE"/>
    <w:rsid w:val="0096591B"/>
    <w:rsid w:val="00965D93"/>
    <w:rsid w:val="00967A37"/>
    <w:rsid w:val="0097170E"/>
    <w:rsid w:val="009751F4"/>
    <w:rsid w:val="00980326"/>
    <w:rsid w:val="0098212E"/>
    <w:rsid w:val="00982999"/>
    <w:rsid w:val="00985A49"/>
    <w:rsid w:val="00985FC5"/>
    <w:rsid w:val="00990376"/>
    <w:rsid w:val="00992CD1"/>
    <w:rsid w:val="009973EF"/>
    <w:rsid w:val="00997EE1"/>
    <w:rsid w:val="009A0936"/>
    <w:rsid w:val="009A15A2"/>
    <w:rsid w:val="009A2CF9"/>
    <w:rsid w:val="009A585F"/>
    <w:rsid w:val="009A589A"/>
    <w:rsid w:val="009A6710"/>
    <w:rsid w:val="009A6787"/>
    <w:rsid w:val="009A73A2"/>
    <w:rsid w:val="009B05AD"/>
    <w:rsid w:val="009B1214"/>
    <w:rsid w:val="009B3EA1"/>
    <w:rsid w:val="009B6DAD"/>
    <w:rsid w:val="009B6EFD"/>
    <w:rsid w:val="009C0238"/>
    <w:rsid w:val="009C14D1"/>
    <w:rsid w:val="009C2C68"/>
    <w:rsid w:val="009C6AF2"/>
    <w:rsid w:val="009C7DE6"/>
    <w:rsid w:val="009D2591"/>
    <w:rsid w:val="009D28E5"/>
    <w:rsid w:val="009D53FF"/>
    <w:rsid w:val="009D78CB"/>
    <w:rsid w:val="009E381F"/>
    <w:rsid w:val="009E77D1"/>
    <w:rsid w:val="009F0267"/>
    <w:rsid w:val="009F24D5"/>
    <w:rsid w:val="009F74FB"/>
    <w:rsid w:val="00A00151"/>
    <w:rsid w:val="00A00915"/>
    <w:rsid w:val="00A018CB"/>
    <w:rsid w:val="00A02102"/>
    <w:rsid w:val="00A023FA"/>
    <w:rsid w:val="00A060CA"/>
    <w:rsid w:val="00A06B55"/>
    <w:rsid w:val="00A070D7"/>
    <w:rsid w:val="00A07140"/>
    <w:rsid w:val="00A07DF0"/>
    <w:rsid w:val="00A16249"/>
    <w:rsid w:val="00A2020B"/>
    <w:rsid w:val="00A21B49"/>
    <w:rsid w:val="00A24EE5"/>
    <w:rsid w:val="00A260DC"/>
    <w:rsid w:val="00A33B9B"/>
    <w:rsid w:val="00A34839"/>
    <w:rsid w:val="00A41FF2"/>
    <w:rsid w:val="00A43417"/>
    <w:rsid w:val="00A44331"/>
    <w:rsid w:val="00A461C0"/>
    <w:rsid w:val="00A51348"/>
    <w:rsid w:val="00A55073"/>
    <w:rsid w:val="00A552FF"/>
    <w:rsid w:val="00A55734"/>
    <w:rsid w:val="00A61D7E"/>
    <w:rsid w:val="00A61E99"/>
    <w:rsid w:val="00A63230"/>
    <w:rsid w:val="00A6647C"/>
    <w:rsid w:val="00A70019"/>
    <w:rsid w:val="00A714BF"/>
    <w:rsid w:val="00A752C7"/>
    <w:rsid w:val="00A8091D"/>
    <w:rsid w:val="00A81793"/>
    <w:rsid w:val="00A82477"/>
    <w:rsid w:val="00A8288D"/>
    <w:rsid w:val="00A838C1"/>
    <w:rsid w:val="00A94045"/>
    <w:rsid w:val="00A95BD8"/>
    <w:rsid w:val="00A9648B"/>
    <w:rsid w:val="00AA4D8D"/>
    <w:rsid w:val="00AA5C67"/>
    <w:rsid w:val="00AA5E12"/>
    <w:rsid w:val="00AB0925"/>
    <w:rsid w:val="00AB3F46"/>
    <w:rsid w:val="00AB4517"/>
    <w:rsid w:val="00AB4F66"/>
    <w:rsid w:val="00AC1DB8"/>
    <w:rsid w:val="00AC43D0"/>
    <w:rsid w:val="00AC48B9"/>
    <w:rsid w:val="00AC4A79"/>
    <w:rsid w:val="00AC6702"/>
    <w:rsid w:val="00AC6FCF"/>
    <w:rsid w:val="00AC7607"/>
    <w:rsid w:val="00AD250B"/>
    <w:rsid w:val="00AD2967"/>
    <w:rsid w:val="00AD441B"/>
    <w:rsid w:val="00AE588D"/>
    <w:rsid w:val="00AE785F"/>
    <w:rsid w:val="00AF0216"/>
    <w:rsid w:val="00AF3A89"/>
    <w:rsid w:val="00B0252B"/>
    <w:rsid w:val="00B03126"/>
    <w:rsid w:val="00B050BF"/>
    <w:rsid w:val="00B054FC"/>
    <w:rsid w:val="00B1080C"/>
    <w:rsid w:val="00B147DB"/>
    <w:rsid w:val="00B14FCA"/>
    <w:rsid w:val="00B1538E"/>
    <w:rsid w:val="00B15A45"/>
    <w:rsid w:val="00B23360"/>
    <w:rsid w:val="00B234CC"/>
    <w:rsid w:val="00B267BB"/>
    <w:rsid w:val="00B31481"/>
    <w:rsid w:val="00B31B91"/>
    <w:rsid w:val="00B31D19"/>
    <w:rsid w:val="00B32F0E"/>
    <w:rsid w:val="00B34DBB"/>
    <w:rsid w:val="00B40C38"/>
    <w:rsid w:val="00B418A6"/>
    <w:rsid w:val="00B4461B"/>
    <w:rsid w:val="00B53D17"/>
    <w:rsid w:val="00B5512E"/>
    <w:rsid w:val="00B57373"/>
    <w:rsid w:val="00B600F5"/>
    <w:rsid w:val="00B62AE4"/>
    <w:rsid w:val="00B648CA"/>
    <w:rsid w:val="00B653C4"/>
    <w:rsid w:val="00B70677"/>
    <w:rsid w:val="00B717A4"/>
    <w:rsid w:val="00B733EF"/>
    <w:rsid w:val="00B73A09"/>
    <w:rsid w:val="00B768E7"/>
    <w:rsid w:val="00B76DBA"/>
    <w:rsid w:val="00B77BA9"/>
    <w:rsid w:val="00B816D7"/>
    <w:rsid w:val="00B832C7"/>
    <w:rsid w:val="00B834E5"/>
    <w:rsid w:val="00B837D0"/>
    <w:rsid w:val="00B84F47"/>
    <w:rsid w:val="00B86CAB"/>
    <w:rsid w:val="00B8785D"/>
    <w:rsid w:val="00B90969"/>
    <w:rsid w:val="00B927C3"/>
    <w:rsid w:val="00B932C0"/>
    <w:rsid w:val="00B938A3"/>
    <w:rsid w:val="00B93FC9"/>
    <w:rsid w:val="00B94AE3"/>
    <w:rsid w:val="00B97F36"/>
    <w:rsid w:val="00BA077C"/>
    <w:rsid w:val="00BA0F2D"/>
    <w:rsid w:val="00BA1A03"/>
    <w:rsid w:val="00BA3760"/>
    <w:rsid w:val="00BA49E3"/>
    <w:rsid w:val="00BA6A68"/>
    <w:rsid w:val="00BB05F9"/>
    <w:rsid w:val="00BB1CD7"/>
    <w:rsid w:val="00BB3DB2"/>
    <w:rsid w:val="00BB7B02"/>
    <w:rsid w:val="00BB7FB1"/>
    <w:rsid w:val="00BC0839"/>
    <w:rsid w:val="00BC0895"/>
    <w:rsid w:val="00BC46BF"/>
    <w:rsid w:val="00BC4BF1"/>
    <w:rsid w:val="00BD024E"/>
    <w:rsid w:val="00BE023E"/>
    <w:rsid w:val="00BE1834"/>
    <w:rsid w:val="00BE1ED2"/>
    <w:rsid w:val="00BE24CA"/>
    <w:rsid w:val="00BE2A63"/>
    <w:rsid w:val="00BE659B"/>
    <w:rsid w:val="00BE6DEE"/>
    <w:rsid w:val="00BF4547"/>
    <w:rsid w:val="00BF48D2"/>
    <w:rsid w:val="00C01525"/>
    <w:rsid w:val="00C03D84"/>
    <w:rsid w:val="00C066DB"/>
    <w:rsid w:val="00C10C50"/>
    <w:rsid w:val="00C1366F"/>
    <w:rsid w:val="00C15413"/>
    <w:rsid w:val="00C16AA0"/>
    <w:rsid w:val="00C16E67"/>
    <w:rsid w:val="00C24A2E"/>
    <w:rsid w:val="00C32814"/>
    <w:rsid w:val="00C41165"/>
    <w:rsid w:val="00C41600"/>
    <w:rsid w:val="00C419F4"/>
    <w:rsid w:val="00C4432B"/>
    <w:rsid w:val="00C46310"/>
    <w:rsid w:val="00C541CE"/>
    <w:rsid w:val="00C6526F"/>
    <w:rsid w:val="00C67FFD"/>
    <w:rsid w:val="00C70926"/>
    <w:rsid w:val="00C70F18"/>
    <w:rsid w:val="00C71030"/>
    <w:rsid w:val="00C735AC"/>
    <w:rsid w:val="00C80193"/>
    <w:rsid w:val="00C8441D"/>
    <w:rsid w:val="00C85862"/>
    <w:rsid w:val="00C86B8C"/>
    <w:rsid w:val="00C87398"/>
    <w:rsid w:val="00C97DEA"/>
    <w:rsid w:val="00CA031D"/>
    <w:rsid w:val="00CA0334"/>
    <w:rsid w:val="00CA09C0"/>
    <w:rsid w:val="00CA35CA"/>
    <w:rsid w:val="00CA7066"/>
    <w:rsid w:val="00CB2149"/>
    <w:rsid w:val="00CB306D"/>
    <w:rsid w:val="00CB4997"/>
    <w:rsid w:val="00CB6902"/>
    <w:rsid w:val="00CC1C80"/>
    <w:rsid w:val="00CC6C8A"/>
    <w:rsid w:val="00CD260B"/>
    <w:rsid w:val="00CE3A43"/>
    <w:rsid w:val="00CE5C36"/>
    <w:rsid w:val="00CE6892"/>
    <w:rsid w:val="00CF2571"/>
    <w:rsid w:val="00D00892"/>
    <w:rsid w:val="00D05647"/>
    <w:rsid w:val="00D05C5F"/>
    <w:rsid w:val="00D064B9"/>
    <w:rsid w:val="00D06BFA"/>
    <w:rsid w:val="00D0704F"/>
    <w:rsid w:val="00D07959"/>
    <w:rsid w:val="00D11EC0"/>
    <w:rsid w:val="00D12E17"/>
    <w:rsid w:val="00D13F38"/>
    <w:rsid w:val="00D17A65"/>
    <w:rsid w:val="00D202E0"/>
    <w:rsid w:val="00D2232F"/>
    <w:rsid w:val="00D22BB6"/>
    <w:rsid w:val="00D26CC2"/>
    <w:rsid w:val="00D301B6"/>
    <w:rsid w:val="00D30CB5"/>
    <w:rsid w:val="00D330BE"/>
    <w:rsid w:val="00D33B50"/>
    <w:rsid w:val="00D346B5"/>
    <w:rsid w:val="00D35423"/>
    <w:rsid w:val="00D40045"/>
    <w:rsid w:val="00D42555"/>
    <w:rsid w:val="00D500CB"/>
    <w:rsid w:val="00D50EB4"/>
    <w:rsid w:val="00D53320"/>
    <w:rsid w:val="00D5603B"/>
    <w:rsid w:val="00D570D9"/>
    <w:rsid w:val="00D61B51"/>
    <w:rsid w:val="00D62CB8"/>
    <w:rsid w:val="00D664B1"/>
    <w:rsid w:val="00D74638"/>
    <w:rsid w:val="00D75EB0"/>
    <w:rsid w:val="00D7789D"/>
    <w:rsid w:val="00D77971"/>
    <w:rsid w:val="00D80E02"/>
    <w:rsid w:val="00D8123A"/>
    <w:rsid w:val="00D82768"/>
    <w:rsid w:val="00D835DC"/>
    <w:rsid w:val="00D84201"/>
    <w:rsid w:val="00D86426"/>
    <w:rsid w:val="00D917F1"/>
    <w:rsid w:val="00DA49C4"/>
    <w:rsid w:val="00DB0ED8"/>
    <w:rsid w:val="00DB388D"/>
    <w:rsid w:val="00DB4A97"/>
    <w:rsid w:val="00DB683D"/>
    <w:rsid w:val="00DB7649"/>
    <w:rsid w:val="00DB7C97"/>
    <w:rsid w:val="00DC064C"/>
    <w:rsid w:val="00DC2DF8"/>
    <w:rsid w:val="00DC453F"/>
    <w:rsid w:val="00DD2038"/>
    <w:rsid w:val="00DD277A"/>
    <w:rsid w:val="00DD2C8B"/>
    <w:rsid w:val="00DD41D3"/>
    <w:rsid w:val="00DD5735"/>
    <w:rsid w:val="00DD6DC3"/>
    <w:rsid w:val="00DD7637"/>
    <w:rsid w:val="00DE02BE"/>
    <w:rsid w:val="00DE08EF"/>
    <w:rsid w:val="00DE49B0"/>
    <w:rsid w:val="00DE4F5C"/>
    <w:rsid w:val="00DE798D"/>
    <w:rsid w:val="00DF1E6C"/>
    <w:rsid w:val="00DF63EA"/>
    <w:rsid w:val="00E0158F"/>
    <w:rsid w:val="00E01D73"/>
    <w:rsid w:val="00E02CC7"/>
    <w:rsid w:val="00E02DF7"/>
    <w:rsid w:val="00E04A8B"/>
    <w:rsid w:val="00E0517E"/>
    <w:rsid w:val="00E17619"/>
    <w:rsid w:val="00E176BF"/>
    <w:rsid w:val="00E17B79"/>
    <w:rsid w:val="00E23100"/>
    <w:rsid w:val="00E244CA"/>
    <w:rsid w:val="00E3682C"/>
    <w:rsid w:val="00E4265B"/>
    <w:rsid w:val="00E455AE"/>
    <w:rsid w:val="00E4725E"/>
    <w:rsid w:val="00E53DA5"/>
    <w:rsid w:val="00E55531"/>
    <w:rsid w:val="00E60912"/>
    <w:rsid w:val="00E60F59"/>
    <w:rsid w:val="00E63F04"/>
    <w:rsid w:val="00E65576"/>
    <w:rsid w:val="00E65EE2"/>
    <w:rsid w:val="00E66711"/>
    <w:rsid w:val="00E67E07"/>
    <w:rsid w:val="00E74557"/>
    <w:rsid w:val="00E76816"/>
    <w:rsid w:val="00E77887"/>
    <w:rsid w:val="00E83A75"/>
    <w:rsid w:val="00E83AF4"/>
    <w:rsid w:val="00E8668E"/>
    <w:rsid w:val="00E86EC2"/>
    <w:rsid w:val="00E878FA"/>
    <w:rsid w:val="00EA10B6"/>
    <w:rsid w:val="00EA1C27"/>
    <w:rsid w:val="00EA2D47"/>
    <w:rsid w:val="00EA3C93"/>
    <w:rsid w:val="00EA48CD"/>
    <w:rsid w:val="00EA6A79"/>
    <w:rsid w:val="00EB3CBA"/>
    <w:rsid w:val="00EB4997"/>
    <w:rsid w:val="00EB5710"/>
    <w:rsid w:val="00EB6B79"/>
    <w:rsid w:val="00EC0C41"/>
    <w:rsid w:val="00EC1B53"/>
    <w:rsid w:val="00EC3D80"/>
    <w:rsid w:val="00EC7A2B"/>
    <w:rsid w:val="00ED0CE2"/>
    <w:rsid w:val="00ED124A"/>
    <w:rsid w:val="00ED34FD"/>
    <w:rsid w:val="00ED4CC7"/>
    <w:rsid w:val="00EE163D"/>
    <w:rsid w:val="00EF297D"/>
    <w:rsid w:val="00EF42BA"/>
    <w:rsid w:val="00EF4B33"/>
    <w:rsid w:val="00EF68FA"/>
    <w:rsid w:val="00F216E1"/>
    <w:rsid w:val="00F22BF6"/>
    <w:rsid w:val="00F318C8"/>
    <w:rsid w:val="00F33430"/>
    <w:rsid w:val="00F33AFF"/>
    <w:rsid w:val="00F375C5"/>
    <w:rsid w:val="00F40D32"/>
    <w:rsid w:val="00F42030"/>
    <w:rsid w:val="00F43180"/>
    <w:rsid w:val="00F435F3"/>
    <w:rsid w:val="00F4377C"/>
    <w:rsid w:val="00F471DA"/>
    <w:rsid w:val="00F47890"/>
    <w:rsid w:val="00F502BA"/>
    <w:rsid w:val="00F53CFC"/>
    <w:rsid w:val="00F549B4"/>
    <w:rsid w:val="00F560D8"/>
    <w:rsid w:val="00F6064D"/>
    <w:rsid w:val="00F606B7"/>
    <w:rsid w:val="00F61828"/>
    <w:rsid w:val="00F61899"/>
    <w:rsid w:val="00F625AF"/>
    <w:rsid w:val="00F655F9"/>
    <w:rsid w:val="00F6749E"/>
    <w:rsid w:val="00F67AF1"/>
    <w:rsid w:val="00F70A8C"/>
    <w:rsid w:val="00F70FF3"/>
    <w:rsid w:val="00F723A0"/>
    <w:rsid w:val="00F743C4"/>
    <w:rsid w:val="00F75607"/>
    <w:rsid w:val="00F77230"/>
    <w:rsid w:val="00F773EF"/>
    <w:rsid w:val="00F8194F"/>
    <w:rsid w:val="00F827E5"/>
    <w:rsid w:val="00F90C81"/>
    <w:rsid w:val="00F94071"/>
    <w:rsid w:val="00F943A2"/>
    <w:rsid w:val="00FA07BA"/>
    <w:rsid w:val="00FA2536"/>
    <w:rsid w:val="00FA450F"/>
    <w:rsid w:val="00FA4E17"/>
    <w:rsid w:val="00FA6357"/>
    <w:rsid w:val="00FB11CF"/>
    <w:rsid w:val="00FB3229"/>
    <w:rsid w:val="00FB5FDB"/>
    <w:rsid w:val="00FB7D7C"/>
    <w:rsid w:val="00FC2E83"/>
    <w:rsid w:val="00FC34C4"/>
    <w:rsid w:val="00FC640D"/>
    <w:rsid w:val="00FC7D36"/>
    <w:rsid w:val="00FD203E"/>
    <w:rsid w:val="00FD2B76"/>
    <w:rsid w:val="00FD7E44"/>
    <w:rsid w:val="00FE0AB7"/>
    <w:rsid w:val="00FE124A"/>
    <w:rsid w:val="00FE6EA0"/>
    <w:rsid w:val="00FF01C1"/>
    <w:rsid w:val="00FF0E70"/>
    <w:rsid w:val="00FF0FAD"/>
    <w:rsid w:val="00FF2642"/>
    <w:rsid w:val="00FF5619"/>
    <w:rsid w:val="00FF569B"/>
    <w:rsid w:val="00FF646E"/>
    <w:rsid w:val="00FF693C"/>
    <w:rsid w:val="00FF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5F58"/>
  <w15:docId w15:val="{EA082A59-1613-4380-92EB-7371E59E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00151"/>
    <w:pPr>
      <w:widowControl w:val="0"/>
      <w:autoSpaceDE w:val="0"/>
      <w:autoSpaceDN w:val="0"/>
      <w:spacing w:after="0" w:line="240" w:lineRule="auto"/>
      <w:ind w:left="1775"/>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AC67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026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67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67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2D87"/>
    <w:pPr>
      <w:ind w:left="720"/>
      <w:contextualSpacing/>
    </w:pPr>
  </w:style>
  <w:style w:type="character" w:styleId="Strong">
    <w:name w:val="Strong"/>
    <w:basedOn w:val="DefaultParagraphFont"/>
    <w:uiPriority w:val="99"/>
    <w:qFormat/>
    <w:rsid w:val="00D84201"/>
    <w:rPr>
      <w:b/>
      <w:bCs/>
    </w:rPr>
  </w:style>
  <w:style w:type="paragraph" w:styleId="NormalWeb">
    <w:name w:val="Normal (Web)"/>
    <w:basedOn w:val="Normal"/>
    <w:uiPriority w:val="99"/>
    <w:unhideWhenUsed/>
    <w:rsid w:val="00D842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D84201"/>
    <w:rPr>
      <w:i/>
      <w:iCs/>
    </w:rPr>
  </w:style>
  <w:style w:type="character" w:customStyle="1" w:styleId="BodyTextChar">
    <w:name w:val="Body Text Char"/>
    <w:basedOn w:val="DefaultParagraphFont"/>
    <w:link w:val="BodyText"/>
    <w:rsid w:val="005E19C9"/>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E19C9"/>
    <w:pPr>
      <w:widowControl w:val="0"/>
      <w:shd w:val="clear" w:color="auto" w:fill="FFFFFF"/>
      <w:spacing w:after="100" w:line="240"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E19C9"/>
  </w:style>
  <w:style w:type="character" w:customStyle="1" w:styleId="Bodytext3">
    <w:name w:val="Body text (3)_"/>
    <w:basedOn w:val="DefaultParagraphFont"/>
    <w:link w:val="Bodytext30"/>
    <w:rsid w:val="00FE0AB7"/>
    <w:rPr>
      <w:rFonts w:ascii="Times New Roman" w:eastAsia="Times New Roman" w:hAnsi="Times New Roman" w:cs="Times New Roman"/>
      <w:b/>
      <w:bCs/>
      <w:sz w:val="26"/>
      <w:szCs w:val="26"/>
      <w:shd w:val="clear" w:color="auto" w:fill="FFFFFF"/>
    </w:rPr>
  </w:style>
  <w:style w:type="paragraph" w:customStyle="1" w:styleId="Bodytext30">
    <w:name w:val="Body text (3)"/>
    <w:basedOn w:val="Normal"/>
    <w:link w:val="Bodytext3"/>
    <w:rsid w:val="00FE0AB7"/>
    <w:pPr>
      <w:shd w:val="clear" w:color="auto" w:fill="FFFFFF"/>
      <w:spacing w:after="0" w:line="298" w:lineRule="exact"/>
      <w:jc w:val="both"/>
    </w:pPr>
    <w:rPr>
      <w:rFonts w:ascii="Times New Roman" w:eastAsia="Times New Roman" w:hAnsi="Times New Roman" w:cs="Times New Roman"/>
      <w:b/>
      <w:bCs/>
      <w:sz w:val="26"/>
      <w:szCs w:val="26"/>
    </w:rPr>
  </w:style>
  <w:style w:type="paragraph" w:customStyle="1" w:styleId="Noidung">
    <w:name w:val="Noi dung"/>
    <w:basedOn w:val="Normal"/>
    <w:rsid w:val="001434EE"/>
    <w:pPr>
      <w:widowControl w:val="0"/>
      <w:spacing w:before="60" w:after="0" w:line="240" w:lineRule="auto"/>
      <w:ind w:firstLine="567"/>
      <w:jc w:val="both"/>
    </w:pPr>
    <w:rPr>
      <w:rFonts w:ascii="Times New Roman" w:eastAsia="Times New Roman" w:hAnsi="Times New Roman" w:cs="Times New Roman"/>
      <w:sz w:val="28"/>
      <w:szCs w:val="24"/>
      <w:lang w:eastAsia="vi-VN"/>
    </w:rPr>
  </w:style>
  <w:style w:type="character" w:customStyle="1" w:styleId="Heading1Char">
    <w:name w:val="Heading 1 Char"/>
    <w:basedOn w:val="DefaultParagraphFont"/>
    <w:link w:val="Heading1"/>
    <w:uiPriority w:val="1"/>
    <w:rsid w:val="00A00151"/>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A00151"/>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AC670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C67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6702"/>
    <w:rPr>
      <w:rFonts w:asciiTheme="majorHAnsi" w:eastAsiaTheme="majorEastAsia" w:hAnsiTheme="majorHAnsi" w:cstheme="majorBidi"/>
      <w:color w:val="243F60" w:themeColor="accent1" w:themeShade="7F"/>
    </w:rPr>
  </w:style>
  <w:style w:type="paragraph" w:customStyle="1" w:styleId="CharCharCharCharCharCharChar">
    <w:name w:val="Char Char Char Char Char Char Char"/>
    <w:basedOn w:val="Normal"/>
    <w:next w:val="Normal"/>
    <w:autoRedefine/>
    <w:semiHidden/>
    <w:rsid w:val="00AC6702"/>
    <w:pPr>
      <w:spacing w:before="120" w:after="120" w:line="312" w:lineRule="auto"/>
    </w:pPr>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9F0267"/>
    <w:rPr>
      <w:rFonts w:asciiTheme="majorHAnsi" w:eastAsiaTheme="majorEastAsia" w:hAnsiTheme="majorHAnsi" w:cstheme="majorBidi"/>
      <w:b/>
      <w:bCs/>
      <w:color w:val="4F81BD" w:themeColor="accent1"/>
    </w:rPr>
  </w:style>
  <w:style w:type="paragraph" w:customStyle="1" w:styleId="1CharCharCharChar">
    <w:name w:val="1 Char Char Char Char"/>
    <w:basedOn w:val="DocumentMap"/>
    <w:autoRedefine/>
    <w:rsid w:val="004F0C11"/>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4F0C1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0C11"/>
    <w:rPr>
      <w:rFonts w:ascii="Tahoma" w:hAnsi="Tahoma" w:cs="Tahoma"/>
      <w:sz w:val="16"/>
      <w:szCs w:val="16"/>
    </w:rPr>
  </w:style>
  <w:style w:type="table" w:styleId="TableGrid">
    <w:name w:val="Table Grid"/>
    <w:basedOn w:val="TableNormal"/>
    <w:rsid w:val="00CA70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575B37"/>
  </w:style>
  <w:style w:type="character" w:styleId="Hyperlink">
    <w:name w:val="Hyperlink"/>
    <w:uiPriority w:val="99"/>
    <w:rsid w:val="00A2020B"/>
    <w:rPr>
      <w:rFonts w:cs="Times New Roman"/>
      <w:color w:val="0000FF"/>
      <w:u w:val="single"/>
    </w:rPr>
  </w:style>
  <w:style w:type="paragraph" w:customStyle="1" w:styleId="articlehometext">
    <w:name w:val="articlehometext"/>
    <w:basedOn w:val="Normal"/>
    <w:uiPriority w:val="99"/>
    <w:rsid w:val="00A2020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1A4"/>
  </w:style>
  <w:style w:type="paragraph" w:styleId="Footer">
    <w:name w:val="footer"/>
    <w:basedOn w:val="Normal"/>
    <w:link w:val="FooterChar"/>
    <w:uiPriority w:val="99"/>
    <w:unhideWhenUsed/>
    <w:rsid w:val="0010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1A4"/>
  </w:style>
  <w:style w:type="character" w:customStyle="1" w:styleId="Bodytext2">
    <w:name w:val="Body text (2)_"/>
    <w:basedOn w:val="DefaultParagraphFont"/>
    <w:link w:val="Bodytext21"/>
    <w:rsid w:val="004A2CCE"/>
    <w:rPr>
      <w:rFonts w:eastAsia="Times New Roman" w:cs="Times New Roman"/>
      <w:sz w:val="26"/>
      <w:szCs w:val="26"/>
      <w:shd w:val="clear" w:color="auto" w:fill="FFFFFF"/>
    </w:rPr>
  </w:style>
  <w:style w:type="paragraph" w:customStyle="1" w:styleId="Bodytext21">
    <w:name w:val="Body text (2)1"/>
    <w:basedOn w:val="Normal"/>
    <w:link w:val="Bodytext2"/>
    <w:rsid w:val="004A2CCE"/>
    <w:pPr>
      <w:widowControl w:val="0"/>
      <w:shd w:val="clear" w:color="auto" w:fill="FFFFFF"/>
      <w:spacing w:before="600" w:after="0" w:line="322" w:lineRule="exact"/>
      <w:jc w:val="both"/>
    </w:pPr>
    <w:rPr>
      <w:rFonts w:eastAsia="Times New Roman" w:cs="Times New Roman"/>
      <w:sz w:val="26"/>
      <w:szCs w:val="26"/>
    </w:rPr>
  </w:style>
  <w:style w:type="character" w:styleId="CommentReference">
    <w:name w:val="annotation reference"/>
    <w:basedOn w:val="DefaultParagraphFont"/>
    <w:uiPriority w:val="99"/>
    <w:semiHidden/>
    <w:unhideWhenUsed/>
    <w:rsid w:val="00DF63EA"/>
    <w:rPr>
      <w:sz w:val="16"/>
      <w:szCs w:val="16"/>
    </w:rPr>
  </w:style>
  <w:style w:type="paragraph" w:styleId="CommentText">
    <w:name w:val="annotation text"/>
    <w:basedOn w:val="Normal"/>
    <w:link w:val="CommentTextChar"/>
    <w:uiPriority w:val="99"/>
    <w:semiHidden/>
    <w:unhideWhenUsed/>
    <w:rsid w:val="00DF63EA"/>
    <w:pPr>
      <w:spacing w:line="240" w:lineRule="auto"/>
    </w:pPr>
    <w:rPr>
      <w:sz w:val="20"/>
      <w:szCs w:val="20"/>
    </w:rPr>
  </w:style>
  <w:style w:type="character" w:customStyle="1" w:styleId="CommentTextChar">
    <w:name w:val="Comment Text Char"/>
    <w:basedOn w:val="DefaultParagraphFont"/>
    <w:link w:val="CommentText"/>
    <w:uiPriority w:val="99"/>
    <w:semiHidden/>
    <w:rsid w:val="00DF63EA"/>
    <w:rPr>
      <w:sz w:val="20"/>
      <w:szCs w:val="20"/>
    </w:rPr>
  </w:style>
  <w:style w:type="paragraph" w:styleId="CommentSubject">
    <w:name w:val="annotation subject"/>
    <w:basedOn w:val="CommentText"/>
    <w:next w:val="CommentText"/>
    <w:link w:val="CommentSubjectChar"/>
    <w:uiPriority w:val="99"/>
    <w:semiHidden/>
    <w:unhideWhenUsed/>
    <w:rsid w:val="00DF63EA"/>
    <w:rPr>
      <w:b/>
      <w:bCs/>
    </w:rPr>
  </w:style>
  <w:style w:type="character" w:customStyle="1" w:styleId="CommentSubjectChar">
    <w:name w:val="Comment Subject Char"/>
    <w:basedOn w:val="CommentTextChar"/>
    <w:link w:val="CommentSubject"/>
    <w:uiPriority w:val="99"/>
    <w:semiHidden/>
    <w:rsid w:val="00DF63EA"/>
    <w:rPr>
      <w:b/>
      <w:bCs/>
      <w:sz w:val="20"/>
      <w:szCs w:val="20"/>
    </w:rPr>
  </w:style>
  <w:style w:type="paragraph" w:styleId="BalloonText">
    <w:name w:val="Balloon Text"/>
    <w:basedOn w:val="Normal"/>
    <w:link w:val="BalloonTextChar"/>
    <w:uiPriority w:val="99"/>
    <w:semiHidden/>
    <w:unhideWhenUsed/>
    <w:rsid w:val="00DF6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3EA"/>
    <w:rPr>
      <w:rFonts w:ascii="Segoe UI" w:hAnsi="Segoe UI" w:cs="Segoe UI"/>
      <w:sz w:val="18"/>
      <w:szCs w:val="18"/>
    </w:rPr>
  </w:style>
  <w:style w:type="paragraph" w:customStyle="1" w:styleId="Bodytext20">
    <w:name w:val="Body text (2)"/>
    <w:basedOn w:val="Normal"/>
    <w:rsid w:val="00803254"/>
    <w:pPr>
      <w:widowControl w:val="0"/>
      <w:shd w:val="clear" w:color="auto" w:fill="FFFFFF"/>
      <w:spacing w:before="360" w:after="60" w:line="320" w:lineRule="exact"/>
      <w:jc w:val="both"/>
    </w:pPr>
    <w:rPr>
      <w:rFonts w:ascii="Times New Roman" w:eastAsia="Times New Roman" w:hAnsi="Times New Roman" w:cs="Times New Roman"/>
      <w:sz w:val="28"/>
      <w:szCs w:val="28"/>
    </w:rPr>
  </w:style>
  <w:style w:type="character" w:customStyle="1" w:styleId="Vnbnnidung">
    <w:name w:val="Văn bản nội dung_"/>
    <w:link w:val="Vnbnnidung0"/>
    <w:rsid w:val="00AC6FCF"/>
    <w:rPr>
      <w:rFonts w:eastAsia="Times New Roman"/>
      <w:sz w:val="26"/>
    </w:rPr>
  </w:style>
  <w:style w:type="paragraph" w:customStyle="1" w:styleId="Vnbnnidung0">
    <w:name w:val="Văn bản nội dung"/>
    <w:basedOn w:val="Normal"/>
    <w:link w:val="Vnbnnidung"/>
    <w:rsid w:val="00AC6FCF"/>
    <w:pPr>
      <w:widowControl w:val="0"/>
      <w:spacing w:after="60" w:line="286" w:lineRule="auto"/>
      <w:ind w:firstLine="400"/>
    </w:pPr>
    <w:rPr>
      <w:rFonts w:eastAsia="Times New Roman"/>
      <w:sz w:val="26"/>
    </w:rPr>
  </w:style>
  <w:style w:type="character" w:customStyle="1" w:styleId="Tiu3">
    <w:name w:val="Tiêu đề #3_"/>
    <w:link w:val="Tiu30"/>
    <w:rsid w:val="00AC6FCF"/>
    <w:rPr>
      <w:rFonts w:eastAsia="Times New Roman"/>
      <w:b/>
      <w:bCs/>
      <w:sz w:val="26"/>
    </w:rPr>
  </w:style>
  <w:style w:type="paragraph" w:customStyle="1" w:styleId="Tiu30">
    <w:name w:val="Tiêu đề #3"/>
    <w:basedOn w:val="Normal"/>
    <w:link w:val="Tiu3"/>
    <w:rsid w:val="00AC6FCF"/>
    <w:pPr>
      <w:widowControl w:val="0"/>
      <w:spacing w:after="60" w:line="286" w:lineRule="auto"/>
      <w:ind w:firstLine="740"/>
      <w:outlineLvl w:val="2"/>
    </w:pPr>
    <w:rPr>
      <w:rFonts w:eastAsia="Times New Roman"/>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36894-778A-48F2-BACF-F20FAC21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4538</Words>
  <Characters>25870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2021-08-31T10:04:00Z</dcterms:created>
  <dc:creator>HONG HA</dc:creator>
  <cp:lastModifiedBy>Tran Hong</cp:lastModifiedBy>
  <cp:lastPrinted>2021-08-09T03:33:00Z</cp:lastPrinted>
  <dcterms:modified xsi:type="dcterms:W3CDTF">2021-09-01T08:40:00Z</dcterms:modified>
  <cp:revision>6</cp:revision>
  <dc:title>Phòng Văn hóa và Thông tin - UBND Huyện Nghi Xuân</dc:title>
</cp:coreProperties>
</file>